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D3A5D" w14:textId="7D9EF3F6" w:rsidR="00923FA8" w:rsidRPr="0046608C" w:rsidRDefault="00AC0102">
      <w:pPr>
        <w:rPr>
          <w:b/>
          <w:lang w:val="sv-SE"/>
        </w:rPr>
      </w:pPr>
      <w:proofErr w:type="spellStart"/>
      <w:proofErr w:type="gramStart"/>
      <w:r w:rsidRPr="0046608C">
        <w:rPr>
          <w:b/>
          <w:lang w:val="sv-SE"/>
        </w:rPr>
        <w:t>UOFs</w:t>
      </w:r>
      <w:proofErr w:type="spellEnd"/>
      <w:proofErr w:type="gramEnd"/>
      <w:r w:rsidRPr="0046608C">
        <w:rPr>
          <w:b/>
          <w:lang w:val="sv-SE"/>
        </w:rPr>
        <w:t xml:space="preserve"> planeringskonferens</w:t>
      </w:r>
    </w:p>
    <w:p w14:paraId="3520BC75" w14:textId="23AA14BF" w:rsidR="000B2901" w:rsidRDefault="000B2901" w:rsidP="000B2901">
      <w:pPr>
        <w:rPr>
          <w:lang w:val="sv-SE"/>
        </w:rPr>
      </w:pPr>
    </w:p>
    <w:p w14:paraId="59930725" w14:textId="3AA9684C" w:rsidR="002822F7" w:rsidRDefault="002822F7" w:rsidP="002822F7">
      <w:pPr>
        <w:rPr>
          <w:lang w:val="sv-SE"/>
        </w:rPr>
      </w:pPr>
      <w:r>
        <w:rPr>
          <w:lang w:val="sv-SE"/>
        </w:rPr>
        <w:t xml:space="preserve">Det är viktigt att </w:t>
      </w:r>
      <w:r w:rsidRPr="002822F7">
        <w:rPr>
          <w:lang w:val="sv-SE"/>
        </w:rPr>
        <w:t>komma tillbaka till de vanliga distriktsgemensamma aktiviteterna.</w:t>
      </w:r>
    </w:p>
    <w:p w14:paraId="1012F8B7" w14:textId="53EF3DEF" w:rsidR="00052AA5" w:rsidRPr="005E6E56" w:rsidRDefault="00052AA5" w:rsidP="002822F7">
      <w:pPr>
        <w:rPr>
          <w:b/>
          <w:lang w:val="sv-SE"/>
        </w:rPr>
      </w:pPr>
      <w:r w:rsidRPr="005E6E56">
        <w:rPr>
          <w:lang w:val="sv-SE"/>
        </w:rPr>
        <w:t>Tidigare utskicka</w:t>
      </w:r>
      <w:r w:rsidR="00A70047" w:rsidRPr="005E6E56">
        <w:rPr>
          <w:lang w:val="sv-SE"/>
        </w:rPr>
        <w:t>d</w:t>
      </w:r>
      <w:r w:rsidRPr="005E6E56">
        <w:rPr>
          <w:lang w:val="sv-SE"/>
        </w:rPr>
        <w:t xml:space="preserve"> </w:t>
      </w:r>
      <w:r w:rsidR="00A70047" w:rsidRPr="005E6E56">
        <w:rPr>
          <w:lang w:val="sv-SE"/>
        </w:rPr>
        <w:t xml:space="preserve">remiss av </w:t>
      </w:r>
      <w:r w:rsidRPr="005E6E56">
        <w:rPr>
          <w:lang w:val="sv-SE"/>
        </w:rPr>
        <w:t>dokument ”Stående rutiner för ungdomsverksamheten i UOF 2022” antogs med nedanstående ändringar och tillägg.</w:t>
      </w:r>
    </w:p>
    <w:p w14:paraId="4EEAA3D3" w14:textId="12A4DBDA" w:rsidR="0046608C" w:rsidRPr="005E6E56" w:rsidRDefault="00E13CEE" w:rsidP="000B2901">
      <w:pPr>
        <w:rPr>
          <w:lang w:val="sv-SE"/>
        </w:rPr>
      </w:pPr>
      <w:r w:rsidRPr="005E6E56">
        <w:rPr>
          <w:lang w:val="sv-SE"/>
        </w:rPr>
        <w:t>Förslag från ungdomsgruppen:</w:t>
      </w:r>
    </w:p>
    <w:p w14:paraId="2DBC563D" w14:textId="77777777" w:rsidR="00390214" w:rsidRDefault="00390214" w:rsidP="000B2901">
      <w:pPr>
        <w:rPr>
          <w:lang w:val="sv-SE"/>
        </w:rPr>
      </w:pPr>
    </w:p>
    <w:p w14:paraId="43EAAECB" w14:textId="58E2A6BF" w:rsidR="000B2901" w:rsidRPr="00B048A5" w:rsidRDefault="002822F7" w:rsidP="000B2901">
      <w:pPr>
        <w:rPr>
          <w:b/>
          <w:lang w:val="sv-SE"/>
        </w:rPr>
      </w:pPr>
      <w:r>
        <w:rPr>
          <w:b/>
          <w:lang w:val="sv-SE"/>
        </w:rPr>
        <w:t>D</w:t>
      </w:r>
      <w:r w:rsidR="000B2901" w:rsidRPr="00B048A5">
        <w:rPr>
          <w:b/>
          <w:lang w:val="sv-SE"/>
        </w:rPr>
        <w:t>istriktslägret</w:t>
      </w:r>
    </w:p>
    <w:p w14:paraId="71EC9837" w14:textId="48E4380E" w:rsidR="00504897" w:rsidRDefault="00B048A5">
      <w:pPr>
        <w:rPr>
          <w:lang w:val="sv-SE"/>
        </w:rPr>
      </w:pPr>
      <w:proofErr w:type="spellStart"/>
      <w:r>
        <w:rPr>
          <w:lang w:val="sv-SE"/>
        </w:rPr>
        <w:t>Rodhen</w:t>
      </w:r>
      <w:proofErr w:type="spellEnd"/>
      <w:r w:rsidR="00BA6A1C">
        <w:rPr>
          <w:lang w:val="sv-SE"/>
        </w:rPr>
        <w:t xml:space="preserve"> arrangerar 2022</w:t>
      </w:r>
      <w:r>
        <w:rPr>
          <w:lang w:val="sv-SE"/>
        </w:rPr>
        <w:t xml:space="preserve">, </w:t>
      </w:r>
      <w:proofErr w:type="spellStart"/>
      <w:r w:rsidR="00F13B8F">
        <w:rPr>
          <w:lang w:val="sv-SE"/>
        </w:rPr>
        <w:t>Lör</w:t>
      </w:r>
      <w:proofErr w:type="spellEnd"/>
      <w:r>
        <w:rPr>
          <w:lang w:val="sv-SE"/>
        </w:rPr>
        <w:t xml:space="preserve">-Sön, </w:t>
      </w:r>
      <w:r w:rsidR="00BA6A1C">
        <w:rPr>
          <w:lang w:val="sv-SE"/>
        </w:rPr>
        <w:t xml:space="preserve">boende innebär </w:t>
      </w:r>
      <w:r>
        <w:rPr>
          <w:lang w:val="sv-SE"/>
        </w:rPr>
        <w:t>extra kostnad</w:t>
      </w:r>
      <w:r w:rsidR="00BA6A1C">
        <w:rPr>
          <w:lang w:val="sv-SE"/>
        </w:rPr>
        <w:t xml:space="preserve"> på Vässarö. Hur mycket kan UOF sponsra? Denna aktivitet är viktig för sammanhållningen mellan barn och ungdomar i distriktet.</w:t>
      </w:r>
    </w:p>
    <w:p w14:paraId="32EE00C1" w14:textId="6F9FC8F2" w:rsidR="00F40E0E" w:rsidRDefault="00F40E0E">
      <w:pPr>
        <w:rPr>
          <w:lang w:val="sv-SE"/>
        </w:rPr>
      </w:pPr>
    </w:p>
    <w:p w14:paraId="5FECEE23" w14:textId="2D305587" w:rsidR="00F40E0E" w:rsidRPr="00F40E0E" w:rsidRDefault="00F40E0E">
      <w:pPr>
        <w:rPr>
          <w:b/>
          <w:lang w:val="sv-SE"/>
        </w:rPr>
      </w:pPr>
      <w:r w:rsidRPr="00F40E0E">
        <w:rPr>
          <w:b/>
          <w:lang w:val="sv-SE"/>
        </w:rPr>
        <w:t>Daladubbeln</w:t>
      </w:r>
    </w:p>
    <w:p w14:paraId="324DE7F2" w14:textId="4BAA7318" w:rsidR="00F40E0E" w:rsidRDefault="00BA6A1C">
      <w:pPr>
        <w:rPr>
          <w:lang w:val="sv-SE"/>
        </w:rPr>
      </w:pPr>
      <w:r>
        <w:rPr>
          <w:lang w:val="sv-SE"/>
        </w:rPr>
        <w:t>Denna aktivitet är också viktig för sammanhållningen mellan barn och ungdomar i distriktet, särskilt om vi kan bo tillsammans. Vad s</w:t>
      </w:r>
      <w:r w:rsidR="00254669">
        <w:rPr>
          <w:lang w:val="sv-SE"/>
        </w:rPr>
        <w:t>ponsra</w:t>
      </w:r>
      <w:r w:rsidR="005E6E56">
        <w:rPr>
          <w:lang w:val="sv-SE"/>
        </w:rPr>
        <w:t>s</w:t>
      </w:r>
      <w:r w:rsidR="00254669">
        <w:rPr>
          <w:lang w:val="sv-SE"/>
        </w:rPr>
        <w:t xml:space="preserve"> av UOF</w:t>
      </w:r>
      <w:r>
        <w:rPr>
          <w:lang w:val="sv-SE"/>
        </w:rPr>
        <w:t>, bussresan?</w:t>
      </w:r>
    </w:p>
    <w:p w14:paraId="61DB8305" w14:textId="77777777" w:rsidR="00B048A5" w:rsidRDefault="00B048A5">
      <w:pPr>
        <w:rPr>
          <w:lang w:val="sv-SE"/>
        </w:rPr>
      </w:pPr>
    </w:p>
    <w:p w14:paraId="1C62E435" w14:textId="0BCBB5F8" w:rsidR="00504897" w:rsidRPr="00C0104B" w:rsidRDefault="00504897">
      <w:pPr>
        <w:rPr>
          <w:b/>
          <w:lang w:val="sv-SE"/>
        </w:rPr>
      </w:pPr>
      <w:r w:rsidRPr="00C0104B">
        <w:rPr>
          <w:b/>
          <w:lang w:val="sv-SE"/>
        </w:rPr>
        <w:t>Tre årskullar i USM-gruppen för bättre sammanhållning</w:t>
      </w:r>
    </w:p>
    <w:p w14:paraId="21109D4C" w14:textId="105A836E" w:rsidR="00C0104B" w:rsidRDefault="004005AC">
      <w:pPr>
        <w:rPr>
          <w:lang w:val="sv-SE"/>
        </w:rPr>
      </w:pPr>
      <w:r>
        <w:rPr>
          <w:lang w:val="sv-SE"/>
        </w:rPr>
        <w:t>Vi föreslår att truppen utvidgas till 3 år</w:t>
      </w:r>
      <w:r w:rsidR="00C0104B">
        <w:rPr>
          <w:lang w:val="sv-SE"/>
        </w:rPr>
        <w:t>,</w:t>
      </w:r>
      <w:r>
        <w:rPr>
          <w:lang w:val="sv-SE"/>
        </w:rPr>
        <w:t xml:space="preserve"> dvs</w:t>
      </w:r>
      <w:r w:rsidR="00C0104B">
        <w:rPr>
          <w:lang w:val="sv-SE"/>
        </w:rPr>
        <w:t xml:space="preserve"> </w:t>
      </w:r>
      <w:proofErr w:type="gramStart"/>
      <w:r w:rsidR="00C0104B">
        <w:rPr>
          <w:lang w:val="sv-SE"/>
        </w:rPr>
        <w:t>08:or</w:t>
      </w:r>
      <w:proofErr w:type="gramEnd"/>
      <w:r w:rsidR="00C0104B">
        <w:rPr>
          <w:lang w:val="sv-SE"/>
        </w:rPr>
        <w:t xml:space="preserve"> bjuds in</w:t>
      </w:r>
      <w:r>
        <w:rPr>
          <w:lang w:val="sv-SE"/>
        </w:rPr>
        <w:t xml:space="preserve"> till träningar och läger 2022</w:t>
      </w:r>
      <w:r w:rsidR="00C0104B">
        <w:rPr>
          <w:lang w:val="sv-SE"/>
        </w:rPr>
        <w:t>.</w:t>
      </w:r>
      <w:r w:rsidR="004E05AC">
        <w:rPr>
          <w:lang w:val="sv-SE"/>
        </w:rPr>
        <w:t xml:space="preserve"> </w:t>
      </w:r>
      <w:r w:rsidR="00FC286F">
        <w:rPr>
          <w:lang w:val="sv-SE"/>
        </w:rPr>
        <w:t xml:space="preserve">Syftet är att öka sammanhållningen och ge fler ungdomar i mindre klubbar möjlighet att träna och umgås med andra ungdomar. </w:t>
      </w:r>
      <w:r>
        <w:rPr>
          <w:lang w:val="sv-SE"/>
        </w:rPr>
        <w:t xml:space="preserve">Vi föreslår också namnbyte till </w:t>
      </w:r>
      <w:r w:rsidRPr="005275B2">
        <w:rPr>
          <w:lang w:val="sv-SE"/>
        </w:rPr>
        <w:t>Upplandstruppen</w:t>
      </w:r>
      <w:r>
        <w:rPr>
          <w:lang w:val="sv-SE"/>
        </w:rPr>
        <w:t xml:space="preserve"> i ett försök att avdramatisera </w:t>
      </w:r>
      <w:r w:rsidR="00FC286F">
        <w:rPr>
          <w:lang w:val="sv-SE"/>
        </w:rPr>
        <w:t xml:space="preserve">träningarna/lägren. Vi har nu två manliga ledare och det är viktigt </w:t>
      </w:r>
      <w:r w:rsidR="004E05AC">
        <w:rPr>
          <w:lang w:val="sv-SE"/>
        </w:rPr>
        <w:t>att få med ledare av båda könen på resorna</w:t>
      </w:r>
      <w:r w:rsidR="005E6E56">
        <w:rPr>
          <w:lang w:val="sv-SE"/>
        </w:rPr>
        <w:t xml:space="preserve"> och träningarna</w:t>
      </w:r>
      <w:r w:rsidR="004E05AC">
        <w:rPr>
          <w:lang w:val="sv-SE"/>
        </w:rPr>
        <w:t>.</w:t>
      </w:r>
    </w:p>
    <w:p w14:paraId="1C8950C4" w14:textId="745C3CCD" w:rsidR="00504897" w:rsidRDefault="00504897">
      <w:pPr>
        <w:rPr>
          <w:lang w:val="sv-SE"/>
        </w:rPr>
      </w:pPr>
    </w:p>
    <w:p w14:paraId="11956D9A" w14:textId="5FD2BF83" w:rsidR="00FD3BE5" w:rsidRPr="00B17BB0" w:rsidRDefault="00FD3BE5">
      <w:pPr>
        <w:rPr>
          <w:b/>
          <w:lang w:val="sv-SE"/>
        </w:rPr>
      </w:pPr>
      <w:r w:rsidRPr="00B17BB0">
        <w:rPr>
          <w:b/>
          <w:lang w:val="sv-SE"/>
        </w:rPr>
        <w:t>Upplandscupen</w:t>
      </w:r>
    </w:p>
    <w:p w14:paraId="388BEB41" w14:textId="03F62F65" w:rsidR="00FD3BE5" w:rsidRDefault="000F0480">
      <w:pPr>
        <w:rPr>
          <w:lang w:val="sv-SE"/>
        </w:rPr>
      </w:pPr>
      <w:r>
        <w:rPr>
          <w:lang w:val="sv-SE"/>
        </w:rPr>
        <w:t>Vi fortsätter med Upplandspatrullen och hoppas att vi kan samla fler lag kommande år.</w:t>
      </w:r>
    </w:p>
    <w:p w14:paraId="28CA700F" w14:textId="7939C6BD" w:rsidR="00643F0A" w:rsidRDefault="00643F0A">
      <w:pPr>
        <w:rPr>
          <w:lang w:val="sv-SE"/>
        </w:rPr>
      </w:pPr>
    </w:p>
    <w:p w14:paraId="388A31F4" w14:textId="22064240" w:rsidR="00643F0A" w:rsidRPr="00643F0A" w:rsidRDefault="00643F0A">
      <w:pPr>
        <w:rPr>
          <w:b/>
          <w:lang w:val="sv-SE"/>
        </w:rPr>
      </w:pPr>
      <w:r w:rsidRPr="00643F0A">
        <w:rPr>
          <w:b/>
          <w:lang w:val="sv-SE"/>
        </w:rPr>
        <w:t>Uppland League</w:t>
      </w:r>
    </w:p>
    <w:p w14:paraId="65285894" w14:textId="10A1D31C" w:rsidR="00643F0A" w:rsidRDefault="000F0480">
      <w:pPr>
        <w:rPr>
          <w:lang w:val="sv-SE"/>
        </w:rPr>
      </w:pPr>
      <w:r>
        <w:rPr>
          <w:lang w:val="sv-SE"/>
        </w:rPr>
        <w:t>Vi fortsätter enligt nuvarande (prepandemiska) riktlinjer och poängräkning</w:t>
      </w:r>
      <w:r w:rsidR="00E62719">
        <w:rPr>
          <w:lang w:val="sv-SE"/>
        </w:rPr>
        <w:t xml:space="preserve"> av de sju bästa resultaten (Två lång, två medel, två sprint, en natt)</w:t>
      </w:r>
      <w:r>
        <w:rPr>
          <w:lang w:val="sv-SE"/>
        </w:rPr>
        <w:t xml:space="preserve">. Ett förslag var att ta in Pre-O i UL. Vi kan tänka oss att en Pre-O-tävling får tas med bland de sju bästa resultaten, men vill inte lägga in den som </w:t>
      </w:r>
      <w:r w:rsidR="00E62719">
        <w:rPr>
          <w:lang w:val="sv-SE"/>
        </w:rPr>
        <w:t>en åttonde "standardtävling".</w:t>
      </w:r>
    </w:p>
    <w:p w14:paraId="53CCE6B4" w14:textId="76BB6D5D" w:rsidR="005E4E37" w:rsidRDefault="005E4E37">
      <w:pPr>
        <w:rPr>
          <w:lang w:val="sv-SE"/>
        </w:rPr>
      </w:pPr>
    </w:p>
    <w:p w14:paraId="0F5F9128" w14:textId="33DE9968" w:rsidR="005E4E37" w:rsidRPr="005E4E37" w:rsidRDefault="005E4E37">
      <w:pPr>
        <w:rPr>
          <w:b/>
          <w:lang w:val="sv-SE"/>
        </w:rPr>
      </w:pPr>
      <w:proofErr w:type="spellStart"/>
      <w:r w:rsidRPr="005E4E37">
        <w:rPr>
          <w:b/>
          <w:lang w:val="sv-SE"/>
        </w:rPr>
        <w:t>Vårupptakt</w:t>
      </w:r>
      <w:proofErr w:type="spellEnd"/>
    </w:p>
    <w:p w14:paraId="7DAFF315" w14:textId="4CBA643B" w:rsidR="005E4E37" w:rsidRDefault="005E4E37">
      <w:pPr>
        <w:rPr>
          <w:lang w:val="sv-SE"/>
        </w:rPr>
      </w:pPr>
      <w:r>
        <w:rPr>
          <w:lang w:val="sv-SE"/>
        </w:rPr>
        <w:t xml:space="preserve">Sigtuna </w:t>
      </w:r>
      <w:r w:rsidR="0075131D">
        <w:rPr>
          <w:lang w:val="sv-SE"/>
        </w:rPr>
        <w:t>arrangerar som vanligt en säsongsupptakt för orange och violett nivå.</w:t>
      </w:r>
    </w:p>
    <w:p w14:paraId="51B06D7D" w14:textId="77777777" w:rsidR="00FD3BE5" w:rsidRDefault="00FD3BE5">
      <w:pPr>
        <w:rPr>
          <w:lang w:val="sv-SE"/>
        </w:rPr>
      </w:pPr>
    </w:p>
    <w:p w14:paraId="41C09643" w14:textId="3E80F233" w:rsidR="00D105C5" w:rsidRPr="00D105C5" w:rsidRDefault="00D105C5">
      <w:pPr>
        <w:rPr>
          <w:b/>
          <w:lang w:val="sv-SE"/>
        </w:rPr>
      </w:pPr>
      <w:r w:rsidRPr="00D105C5">
        <w:rPr>
          <w:b/>
          <w:lang w:val="sv-SE"/>
        </w:rPr>
        <w:t>Junior/seniorträningarna</w:t>
      </w:r>
    </w:p>
    <w:p w14:paraId="30B6167A" w14:textId="527CBAFE" w:rsidR="00504897" w:rsidRDefault="00D105C5">
      <w:pPr>
        <w:rPr>
          <w:lang w:val="sv-SE"/>
        </w:rPr>
      </w:pPr>
      <w:r>
        <w:rPr>
          <w:lang w:val="sv-SE"/>
        </w:rPr>
        <w:t>Vi tycker att</w:t>
      </w:r>
      <w:r w:rsidR="00504897">
        <w:rPr>
          <w:lang w:val="sv-SE"/>
        </w:rPr>
        <w:t xml:space="preserve"> yngre löpare</w:t>
      </w:r>
      <w:r>
        <w:rPr>
          <w:lang w:val="sv-SE"/>
        </w:rPr>
        <w:t xml:space="preserve"> som klarar violetta banor ska få</w:t>
      </w:r>
      <w:r w:rsidR="00504897">
        <w:rPr>
          <w:lang w:val="sv-SE"/>
        </w:rPr>
        <w:t xml:space="preserve"> </w:t>
      </w:r>
      <w:r>
        <w:rPr>
          <w:lang w:val="sv-SE"/>
        </w:rPr>
        <w:t>vara med på</w:t>
      </w:r>
      <w:r w:rsidR="00504897">
        <w:rPr>
          <w:lang w:val="sv-SE"/>
        </w:rPr>
        <w:t xml:space="preserve"> junior</w:t>
      </w:r>
      <w:r>
        <w:rPr>
          <w:lang w:val="sv-SE"/>
        </w:rPr>
        <w:t>/senior</w:t>
      </w:r>
      <w:r w:rsidR="00504897">
        <w:rPr>
          <w:lang w:val="sv-SE"/>
        </w:rPr>
        <w:t>träningarna</w:t>
      </w:r>
      <w:r>
        <w:rPr>
          <w:lang w:val="sv-SE"/>
        </w:rPr>
        <w:t xml:space="preserve">, såsom nu sker för Upplands </w:t>
      </w:r>
      <w:proofErr w:type="spellStart"/>
      <w:r>
        <w:rPr>
          <w:lang w:val="sv-SE"/>
        </w:rPr>
        <w:t>nattcup</w:t>
      </w:r>
      <w:proofErr w:type="spellEnd"/>
      <w:r>
        <w:rPr>
          <w:lang w:val="sv-SE"/>
        </w:rPr>
        <w:t>. Syftet är</w:t>
      </w:r>
      <w:r w:rsidR="00504897">
        <w:rPr>
          <w:lang w:val="sv-SE"/>
        </w:rPr>
        <w:t xml:space="preserve"> återigen </w:t>
      </w:r>
      <w:r>
        <w:rPr>
          <w:lang w:val="sv-SE"/>
        </w:rPr>
        <w:t xml:space="preserve">att få en bättre </w:t>
      </w:r>
      <w:r w:rsidR="00504897">
        <w:rPr>
          <w:lang w:val="sv-SE"/>
        </w:rPr>
        <w:t>sammanhållning</w:t>
      </w:r>
      <w:r>
        <w:rPr>
          <w:lang w:val="sv-SE"/>
        </w:rPr>
        <w:t xml:space="preserve"> och kontinuitet</w:t>
      </w:r>
      <w:r w:rsidR="00504897">
        <w:rPr>
          <w:lang w:val="sv-SE"/>
        </w:rPr>
        <w:t>.</w:t>
      </w:r>
      <w:r>
        <w:rPr>
          <w:lang w:val="sv-SE"/>
        </w:rPr>
        <w:t xml:space="preserve"> Detta gynnar särskilt små klubbar som ofta bara har en tävlande ungdom i en åldersklass.</w:t>
      </w:r>
    </w:p>
    <w:p w14:paraId="25020EBE" w14:textId="7233B746" w:rsidR="003A1D47" w:rsidRDefault="003A1D47">
      <w:pPr>
        <w:rPr>
          <w:lang w:val="sv-SE"/>
        </w:rPr>
      </w:pPr>
    </w:p>
    <w:p w14:paraId="450ADB69" w14:textId="1A13502B" w:rsidR="00244BC1" w:rsidRPr="00244BC1" w:rsidRDefault="00244BC1">
      <w:pPr>
        <w:rPr>
          <w:b/>
          <w:lang w:val="sv-SE"/>
        </w:rPr>
      </w:pPr>
      <w:proofErr w:type="spellStart"/>
      <w:r w:rsidRPr="00244BC1">
        <w:rPr>
          <w:b/>
          <w:lang w:val="sv-SE"/>
        </w:rPr>
        <w:t>Tjejläger</w:t>
      </w:r>
      <w:proofErr w:type="spellEnd"/>
    </w:p>
    <w:p w14:paraId="40E5F0F2" w14:textId="1A5F03ED" w:rsidR="008C25B1" w:rsidRDefault="00244BC1" w:rsidP="008C25B1">
      <w:pPr>
        <w:rPr>
          <w:lang w:val="sv-SE"/>
        </w:rPr>
      </w:pPr>
      <w:r>
        <w:rPr>
          <w:lang w:val="sv-SE"/>
        </w:rPr>
        <w:t xml:space="preserve">Flera klubbar har extra problem att behålla tjejer i verksamheten. Vi tycker att UOF ska sponsra riktade </w:t>
      </w:r>
      <w:r w:rsidR="008C25B1">
        <w:rPr>
          <w:lang w:val="sv-SE"/>
        </w:rPr>
        <w:t>läger</w:t>
      </w:r>
      <w:r>
        <w:rPr>
          <w:lang w:val="sv-SE"/>
        </w:rPr>
        <w:t xml:space="preserve"> för tjejer om någon vill arrangera sådana.</w:t>
      </w:r>
      <w:r w:rsidR="008C25B1">
        <w:rPr>
          <w:lang w:val="sv-SE"/>
        </w:rPr>
        <w:t xml:space="preserve"> </w:t>
      </w:r>
      <w:r>
        <w:rPr>
          <w:lang w:val="sv-SE"/>
        </w:rPr>
        <w:t>Orienteringens styrka är förstås blandade läger och tävlingar, men det kan vara värt att testa ett läger eller sammankomst för tjejer för att stärka deras sammanhållning.</w:t>
      </w:r>
    </w:p>
    <w:p w14:paraId="062CA175" w14:textId="793AB0E2" w:rsidR="004329E8" w:rsidRDefault="004329E8">
      <w:pPr>
        <w:rPr>
          <w:lang w:val="sv-SE"/>
        </w:rPr>
      </w:pPr>
    </w:p>
    <w:p w14:paraId="69E3EEB3" w14:textId="0BEAF8BE" w:rsidR="005E6E56" w:rsidRPr="005E6E56" w:rsidRDefault="005E6E56" w:rsidP="005E6E56">
      <w:pPr>
        <w:rPr>
          <w:b/>
          <w:lang w:val="sv-SE"/>
        </w:rPr>
      </w:pPr>
      <w:r w:rsidRPr="005E6E56">
        <w:rPr>
          <w:b/>
          <w:lang w:val="sv-SE"/>
        </w:rPr>
        <w:lastRenderedPageBreak/>
        <w:t>Sommarläger</w:t>
      </w:r>
    </w:p>
    <w:p w14:paraId="0F35BB57" w14:textId="7481D987" w:rsidR="005E6E56" w:rsidRPr="00AC0102" w:rsidRDefault="005E6E56" w:rsidP="005E6E56">
      <w:pPr>
        <w:rPr>
          <w:lang w:val="sv-SE"/>
        </w:rPr>
      </w:pPr>
      <w:r w:rsidRPr="005E6E56">
        <w:rPr>
          <w:lang w:val="sv-SE"/>
        </w:rPr>
        <w:t>Vidare diskuterades förslag från UOF styrelse på ett årligt återkommande sommarläger för äldre ungdomar, med liknade upplägg som Stockholm har. Inga av klubbarna såg något behov av ett sådant läger då det redan finns många andra aktiviteter under sommarlovet. OK Linné har tex egna ungdomsläger som i så fall skulle behöva flyttas på för att kunna klämma in ett ytterligare läger.</w:t>
      </w:r>
      <w:r>
        <w:rPr>
          <w:lang w:val="sv-SE"/>
        </w:rPr>
        <w:t xml:space="preserve"> </w:t>
      </w:r>
      <w:r w:rsidRPr="005E6E56">
        <w:rPr>
          <w:lang w:val="sv-SE"/>
        </w:rPr>
        <w:t>Jämfört med Stockholm, som har haft ett inarbetat lägerkoncept sedan 1970-talet och som annan verksamhet har anpassats till, skulle Uppland alltså behöva upplösa vissa inarbetade verksamheter för att kunna klämma in lägret.</w:t>
      </w:r>
    </w:p>
    <w:p w14:paraId="045287E6" w14:textId="6D344636" w:rsidR="009B0C40" w:rsidRDefault="009B0C40">
      <w:pPr>
        <w:rPr>
          <w:lang w:val="sv-SE"/>
        </w:rPr>
      </w:pPr>
    </w:p>
    <w:p w14:paraId="097686A6" w14:textId="231839B1" w:rsidR="009B0C40" w:rsidRDefault="009B0C40">
      <w:pPr>
        <w:rPr>
          <w:lang w:val="sv-SE"/>
        </w:rPr>
      </w:pPr>
    </w:p>
    <w:p w14:paraId="5C67FEC9" w14:textId="77777777" w:rsidR="009B0C40" w:rsidRDefault="009B0C40" w:rsidP="009B0C40">
      <w:pPr>
        <w:pStyle w:val="Rubrik1Numr"/>
      </w:pPr>
      <w:r>
        <w:t>Aktivitetsplan för 2021-2025</w:t>
      </w:r>
    </w:p>
    <w:tbl>
      <w:tblPr>
        <w:tblW w:w="7897" w:type="dxa"/>
        <w:tblLook w:val="04A0" w:firstRow="1" w:lastRow="0" w:firstColumn="1" w:lastColumn="0" w:noHBand="0" w:noVBand="1"/>
      </w:tblPr>
      <w:tblGrid>
        <w:gridCol w:w="1709"/>
        <w:gridCol w:w="1800"/>
        <w:gridCol w:w="1352"/>
        <w:gridCol w:w="1464"/>
        <w:gridCol w:w="1572"/>
      </w:tblGrid>
      <w:tr w:rsidR="009B0C40" w:rsidRPr="00B9687C" w14:paraId="67403EDE" w14:textId="77777777" w:rsidTr="00BA6A1C">
        <w:trPr>
          <w:tblHeader/>
        </w:trPr>
        <w:tc>
          <w:tcPr>
            <w:tcW w:w="1709"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tcPr>
          <w:p w14:paraId="1CA64DEC" w14:textId="77777777" w:rsidR="009B0C40" w:rsidRPr="00B9687C" w:rsidRDefault="009B0C40" w:rsidP="00E6526A">
            <w:pPr>
              <w:rPr>
                <w:b/>
                <w:sz w:val="20"/>
              </w:rPr>
            </w:pPr>
            <w:proofErr w:type="spellStart"/>
            <w:r w:rsidRPr="00B9687C">
              <w:rPr>
                <w:b/>
                <w:sz w:val="20"/>
              </w:rPr>
              <w:t>Aktivitet</w:t>
            </w:r>
            <w:proofErr w:type="spellEnd"/>
            <w:r>
              <w:rPr>
                <w:b/>
                <w:sz w:val="20"/>
              </w:rPr>
              <w:t>/</w:t>
            </w:r>
            <w:proofErr w:type="spellStart"/>
            <w:r>
              <w:rPr>
                <w:b/>
                <w:sz w:val="20"/>
              </w:rPr>
              <w:t>Ansvar</w:t>
            </w:r>
            <w:proofErr w:type="spellEnd"/>
          </w:p>
        </w:tc>
        <w:tc>
          <w:tcPr>
            <w:tcW w:w="180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tcPr>
          <w:p w14:paraId="3308159A" w14:textId="77777777" w:rsidR="009B0C40" w:rsidRPr="002F306A" w:rsidRDefault="009B0C40" w:rsidP="00E6526A">
            <w:pPr>
              <w:rPr>
                <w:b/>
                <w:sz w:val="20"/>
                <w:highlight w:val="yellow"/>
              </w:rPr>
            </w:pPr>
            <w:r w:rsidRPr="002F306A">
              <w:rPr>
                <w:b/>
                <w:sz w:val="20"/>
                <w:highlight w:val="yellow"/>
              </w:rPr>
              <w:t>2022</w:t>
            </w:r>
          </w:p>
        </w:tc>
        <w:tc>
          <w:tcPr>
            <w:tcW w:w="1352"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tcPr>
          <w:p w14:paraId="583177A1" w14:textId="77777777" w:rsidR="009B0C40" w:rsidRPr="002F306A" w:rsidRDefault="009B0C40" w:rsidP="00E6526A">
            <w:pPr>
              <w:rPr>
                <w:b/>
                <w:sz w:val="20"/>
                <w:highlight w:val="yellow"/>
              </w:rPr>
            </w:pPr>
            <w:r w:rsidRPr="002F306A">
              <w:rPr>
                <w:b/>
                <w:sz w:val="20"/>
                <w:highlight w:val="yellow"/>
              </w:rPr>
              <w:t>2023</w:t>
            </w:r>
          </w:p>
        </w:tc>
        <w:tc>
          <w:tcPr>
            <w:tcW w:w="1464"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7CC74EA6" w14:textId="77777777" w:rsidR="009B0C40" w:rsidRPr="002F306A" w:rsidRDefault="009B0C40" w:rsidP="00E6526A">
            <w:pPr>
              <w:rPr>
                <w:b/>
                <w:sz w:val="20"/>
                <w:highlight w:val="yellow"/>
              </w:rPr>
            </w:pPr>
            <w:r w:rsidRPr="002F306A">
              <w:rPr>
                <w:b/>
                <w:sz w:val="20"/>
                <w:highlight w:val="yellow"/>
              </w:rPr>
              <w:t>2024</w:t>
            </w:r>
          </w:p>
        </w:tc>
        <w:tc>
          <w:tcPr>
            <w:tcW w:w="1572"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05213D7B" w14:textId="77777777" w:rsidR="009B0C40" w:rsidRPr="002F306A" w:rsidRDefault="009B0C40" w:rsidP="00E6526A">
            <w:pPr>
              <w:rPr>
                <w:b/>
                <w:sz w:val="20"/>
                <w:highlight w:val="yellow"/>
              </w:rPr>
            </w:pPr>
            <w:r w:rsidRPr="002F306A">
              <w:rPr>
                <w:b/>
                <w:sz w:val="20"/>
                <w:highlight w:val="yellow"/>
              </w:rPr>
              <w:t>2025</w:t>
            </w:r>
          </w:p>
        </w:tc>
      </w:tr>
      <w:tr w:rsidR="009B0C40" w:rsidRPr="00B9687C" w14:paraId="5D2D95EB" w14:textId="77777777" w:rsidTr="00BA6A1C">
        <w:tc>
          <w:tcPr>
            <w:tcW w:w="1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8CAC7" w14:textId="77777777" w:rsidR="009B0C40" w:rsidRPr="00B9687C" w:rsidRDefault="009B0C40" w:rsidP="00E6526A">
            <w:pPr>
              <w:rPr>
                <w:sz w:val="20"/>
              </w:rPr>
            </w:pPr>
            <w:proofErr w:type="spellStart"/>
            <w:r w:rsidRPr="00B9687C">
              <w:rPr>
                <w:sz w:val="20"/>
              </w:rPr>
              <w:t>Distriktsläger</w:t>
            </w:r>
            <w:proofErr w:type="spellEnd"/>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7FF00" w14:textId="77777777" w:rsidR="009B0C40" w:rsidRPr="00B9687C" w:rsidRDefault="009B0C40" w:rsidP="00E6526A">
            <w:pPr>
              <w:rPr>
                <w:sz w:val="20"/>
              </w:rPr>
            </w:pPr>
            <w:proofErr w:type="spellStart"/>
            <w:r>
              <w:rPr>
                <w:sz w:val="20"/>
              </w:rPr>
              <w:t>Rodhen</w:t>
            </w:r>
            <w:proofErr w:type="spellEnd"/>
            <w:r>
              <w:rPr>
                <w:sz w:val="20"/>
              </w:rPr>
              <w:t xml:space="preserve"> 21-22 </w:t>
            </w:r>
            <w:proofErr w:type="spellStart"/>
            <w:r>
              <w:rPr>
                <w:sz w:val="20"/>
              </w:rPr>
              <w:t>maj</w:t>
            </w:r>
            <w:proofErr w:type="spellEnd"/>
            <w:r>
              <w:rPr>
                <w:sz w:val="20"/>
              </w:rPr>
              <w:t xml:space="preserve">, </w:t>
            </w:r>
            <w:proofErr w:type="spellStart"/>
            <w:r>
              <w:rPr>
                <w:sz w:val="20"/>
              </w:rPr>
              <w:t>Vässarö</w:t>
            </w:r>
            <w:proofErr w:type="spellEnd"/>
          </w:p>
        </w:tc>
        <w:tc>
          <w:tcPr>
            <w:tcW w:w="1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E5A25" w14:textId="77777777" w:rsidR="009B0C40" w:rsidRPr="00B9687C" w:rsidRDefault="009B0C40" w:rsidP="00E6526A">
            <w:pPr>
              <w:rPr>
                <w:sz w:val="20"/>
              </w:rPr>
            </w:pPr>
            <w:r>
              <w:rPr>
                <w:sz w:val="20"/>
              </w:rPr>
              <w:t>Roslagen?</w:t>
            </w:r>
          </w:p>
        </w:tc>
        <w:tc>
          <w:tcPr>
            <w:tcW w:w="1464" w:type="dxa"/>
            <w:tcBorders>
              <w:top w:val="single" w:sz="8" w:space="0" w:color="000000"/>
              <w:left w:val="single" w:sz="8" w:space="0" w:color="000000"/>
              <w:bottom w:val="single" w:sz="8" w:space="0" w:color="000000"/>
              <w:right w:val="single" w:sz="8" w:space="0" w:color="000000"/>
            </w:tcBorders>
          </w:tcPr>
          <w:p w14:paraId="5CA531A7" w14:textId="77777777" w:rsidR="009B0C40" w:rsidRPr="00B9687C" w:rsidRDefault="009B0C40" w:rsidP="00E6526A">
            <w:pPr>
              <w:rPr>
                <w:sz w:val="20"/>
              </w:rPr>
            </w:pPr>
            <w:r>
              <w:rPr>
                <w:sz w:val="20"/>
              </w:rPr>
              <w:t>VÖOL</w:t>
            </w:r>
          </w:p>
        </w:tc>
        <w:tc>
          <w:tcPr>
            <w:tcW w:w="1572" w:type="dxa"/>
            <w:tcBorders>
              <w:top w:val="single" w:sz="8" w:space="0" w:color="000000"/>
              <w:left w:val="single" w:sz="8" w:space="0" w:color="000000"/>
              <w:bottom w:val="single" w:sz="8" w:space="0" w:color="000000"/>
              <w:right w:val="single" w:sz="8" w:space="0" w:color="000000"/>
            </w:tcBorders>
          </w:tcPr>
          <w:p w14:paraId="486EC94E" w14:textId="77777777" w:rsidR="009B0C40" w:rsidRPr="00B9687C" w:rsidRDefault="009B0C40" w:rsidP="00E6526A">
            <w:pPr>
              <w:rPr>
                <w:sz w:val="20"/>
              </w:rPr>
            </w:pPr>
          </w:p>
        </w:tc>
      </w:tr>
      <w:tr w:rsidR="009B0C40" w:rsidRPr="00B9687C" w14:paraId="4D47218A" w14:textId="77777777" w:rsidTr="00BA6A1C">
        <w:tc>
          <w:tcPr>
            <w:tcW w:w="1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D3762" w14:textId="77777777" w:rsidR="009B0C40" w:rsidRPr="00B9687C" w:rsidRDefault="009B0C40" w:rsidP="00E6526A">
            <w:pPr>
              <w:rPr>
                <w:sz w:val="20"/>
              </w:rPr>
            </w:pPr>
            <w:proofErr w:type="spellStart"/>
            <w:r>
              <w:rPr>
                <w:sz w:val="20"/>
              </w:rPr>
              <w:t>Samordning</w:t>
            </w:r>
            <w:proofErr w:type="spellEnd"/>
            <w:r>
              <w:rPr>
                <w:sz w:val="20"/>
              </w:rPr>
              <w:t xml:space="preserve"> </w:t>
            </w:r>
            <w:proofErr w:type="spellStart"/>
            <w:r w:rsidRPr="00B9687C">
              <w:rPr>
                <w:sz w:val="20"/>
              </w:rPr>
              <w:t>Daladubbeln</w:t>
            </w:r>
            <w:proofErr w:type="spellEnd"/>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26A5E" w14:textId="77777777" w:rsidR="009B0C40" w:rsidRPr="00B9687C" w:rsidRDefault="009B0C40" w:rsidP="00E6526A">
            <w:pPr>
              <w:rPr>
                <w:sz w:val="20"/>
              </w:rPr>
            </w:pPr>
            <w:r w:rsidRPr="00B9687C">
              <w:rPr>
                <w:sz w:val="20"/>
              </w:rPr>
              <w:t>VÖOL</w:t>
            </w:r>
          </w:p>
        </w:tc>
        <w:tc>
          <w:tcPr>
            <w:tcW w:w="1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761BB" w14:textId="77777777" w:rsidR="009B0C40" w:rsidRPr="00B9687C" w:rsidRDefault="009B0C40" w:rsidP="00E6526A">
            <w:pPr>
              <w:rPr>
                <w:sz w:val="20"/>
              </w:rPr>
            </w:pPr>
            <w:r w:rsidRPr="00B9687C">
              <w:rPr>
                <w:sz w:val="20"/>
              </w:rPr>
              <w:t>VÖOL</w:t>
            </w:r>
          </w:p>
        </w:tc>
        <w:tc>
          <w:tcPr>
            <w:tcW w:w="1464" w:type="dxa"/>
            <w:tcBorders>
              <w:top w:val="single" w:sz="8" w:space="0" w:color="000000"/>
              <w:left w:val="single" w:sz="8" w:space="0" w:color="000000"/>
              <w:bottom w:val="single" w:sz="8" w:space="0" w:color="000000"/>
              <w:right w:val="single" w:sz="8" w:space="0" w:color="000000"/>
            </w:tcBorders>
          </w:tcPr>
          <w:p w14:paraId="0FCD04A6" w14:textId="77777777" w:rsidR="009B0C40" w:rsidRPr="00B9687C" w:rsidRDefault="009B0C40" w:rsidP="00E6526A">
            <w:pPr>
              <w:rPr>
                <w:sz w:val="20"/>
              </w:rPr>
            </w:pPr>
            <w:r w:rsidRPr="00B9687C">
              <w:rPr>
                <w:sz w:val="20"/>
              </w:rPr>
              <w:t>VÖOL</w:t>
            </w:r>
          </w:p>
        </w:tc>
        <w:tc>
          <w:tcPr>
            <w:tcW w:w="1572" w:type="dxa"/>
            <w:tcBorders>
              <w:top w:val="single" w:sz="8" w:space="0" w:color="000000"/>
              <w:left w:val="single" w:sz="8" w:space="0" w:color="000000"/>
              <w:bottom w:val="single" w:sz="8" w:space="0" w:color="000000"/>
              <w:right w:val="single" w:sz="8" w:space="0" w:color="000000"/>
            </w:tcBorders>
          </w:tcPr>
          <w:p w14:paraId="4738133F" w14:textId="77777777" w:rsidR="009B0C40" w:rsidRPr="00B9687C" w:rsidRDefault="009B0C40" w:rsidP="00E6526A">
            <w:pPr>
              <w:rPr>
                <w:sz w:val="20"/>
              </w:rPr>
            </w:pPr>
            <w:r w:rsidRPr="00B9687C">
              <w:rPr>
                <w:sz w:val="20"/>
              </w:rPr>
              <w:t>VÖOL</w:t>
            </w:r>
          </w:p>
        </w:tc>
      </w:tr>
      <w:tr w:rsidR="009B0C40" w:rsidRPr="00B9687C" w14:paraId="467185E2" w14:textId="77777777" w:rsidTr="00BA6A1C">
        <w:tc>
          <w:tcPr>
            <w:tcW w:w="1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DE9A2D" w14:textId="77777777" w:rsidR="009B0C40" w:rsidRDefault="009B0C40" w:rsidP="00E6526A">
            <w:pPr>
              <w:rPr>
                <w:sz w:val="20"/>
              </w:rPr>
            </w:pPr>
            <w:r>
              <w:rPr>
                <w:sz w:val="20"/>
              </w:rPr>
              <w:t>(</w:t>
            </w:r>
            <w:r w:rsidRPr="00B9687C">
              <w:rPr>
                <w:sz w:val="20"/>
              </w:rPr>
              <w:t>USM-</w:t>
            </w:r>
            <w:proofErr w:type="spellStart"/>
            <w:r w:rsidRPr="00B9687C">
              <w:rPr>
                <w:sz w:val="20"/>
              </w:rPr>
              <w:t>trupp</w:t>
            </w:r>
            <w:proofErr w:type="spellEnd"/>
            <w:r>
              <w:rPr>
                <w:sz w:val="20"/>
              </w:rPr>
              <w:t>)</w:t>
            </w:r>
          </w:p>
          <w:p w14:paraId="42CD9188" w14:textId="7B70DE30" w:rsidR="009B0C40" w:rsidRPr="005E6E56" w:rsidRDefault="009B0C40" w:rsidP="00E6526A">
            <w:pPr>
              <w:rPr>
                <w:sz w:val="20"/>
                <w:lang w:val="sv-SE"/>
              </w:rPr>
            </w:pPr>
            <w:r w:rsidRPr="005E6E56">
              <w:rPr>
                <w:sz w:val="20"/>
                <w:lang w:val="sv-SE"/>
              </w:rPr>
              <w:t xml:space="preserve">Byter namn till </w:t>
            </w:r>
            <w:r w:rsidR="005F3B4C" w:rsidRPr="005E6E56">
              <w:rPr>
                <w:sz w:val="20"/>
                <w:lang w:val="sv-SE"/>
              </w:rPr>
              <w:t xml:space="preserve">Upplandstruppen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4D86F" w14:textId="77777777" w:rsidR="009B0C40" w:rsidRPr="005E6E56" w:rsidRDefault="009B0C40" w:rsidP="00E6526A">
            <w:pPr>
              <w:rPr>
                <w:sz w:val="20"/>
                <w:lang w:val="sv-SE"/>
              </w:rPr>
            </w:pPr>
            <w:r w:rsidRPr="005E6E56">
              <w:rPr>
                <w:sz w:val="20"/>
                <w:lang w:val="sv-SE"/>
              </w:rPr>
              <w:t>Linné Mats Åberg</w:t>
            </w:r>
          </w:p>
          <w:p w14:paraId="490005D9" w14:textId="77777777" w:rsidR="009B0C40" w:rsidRPr="005E6E56" w:rsidRDefault="009B0C40" w:rsidP="00E6526A">
            <w:pPr>
              <w:rPr>
                <w:sz w:val="20"/>
                <w:lang w:val="sv-SE"/>
              </w:rPr>
            </w:pPr>
            <w:r w:rsidRPr="005E6E56">
              <w:rPr>
                <w:sz w:val="20"/>
                <w:lang w:val="sv-SE"/>
              </w:rPr>
              <w:t>Thor Ola Lind</w:t>
            </w:r>
          </w:p>
          <w:p w14:paraId="20ED2269" w14:textId="77777777" w:rsidR="009B0C40" w:rsidRPr="005E6E56" w:rsidRDefault="009B0C40" w:rsidP="00E6526A">
            <w:pPr>
              <w:rPr>
                <w:sz w:val="20"/>
                <w:lang w:val="sv-SE"/>
              </w:rPr>
            </w:pPr>
          </w:p>
        </w:tc>
        <w:tc>
          <w:tcPr>
            <w:tcW w:w="1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DE20C" w14:textId="77777777" w:rsidR="009B0C40" w:rsidRPr="00B9687C"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-22</w:t>
            </w:r>
          </w:p>
        </w:tc>
        <w:tc>
          <w:tcPr>
            <w:tcW w:w="1464" w:type="dxa"/>
            <w:tcBorders>
              <w:top w:val="single" w:sz="8" w:space="0" w:color="000000"/>
              <w:left w:val="single" w:sz="8" w:space="0" w:color="000000"/>
              <w:bottom w:val="single" w:sz="8" w:space="0" w:color="000000"/>
              <w:right w:val="single" w:sz="8" w:space="0" w:color="000000"/>
            </w:tcBorders>
          </w:tcPr>
          <w:p w14:paraId="7AE5C045" w14:textId="77777777" w:rsidR="009B0C40" w:rsidRPr="00B9687C"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-23</w:t>
            </w:r>
          </w:p>
        </w:tc>
        <w:tc>
          <w:tcPr>
            <w:tcW w:w="1572" w:type="dxa"/>
            <w:tcBorders>
              <w:top w:val="single" w:sz="8" w:space="0" w:color="000000"/>
              <w:left w:val="single" w:sz="8" w:space="0" w:color="000000"/>
              <w:bottom w:val="single" w:sz="8" w:space="0" w:color="000000"/>
              <w:right w:val="single" w:sz="8" w:space="0" w:color="000000"/>
            </w:tcBorders>
          </w:tcPr>
          <w:p w14:paraId="5B0E1612" w14:textId="77777777" w:rsidR="009B0C40" w:rsidRPr="00B9687C"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-24</w:t>
            </w:r>
          </w:p>
        </w:tc>
      </w:tr>
      <w:tr w:rsidR="009B0C40" w:rsidRPr="00B9687C" w14:paraId="24E05274" w14:textId="77777777" w:rsidTr="00BA6A1C">
        <w:tc>
          <w:tcPr>
            <w:tcW w:w="1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A04AC" w14:textId="77777777" w:rsidR="009B0C40" w:rsidRPr="00B9687C" w:rsidRDefault="009B0C40" w:rsidP="00E6526A">
            <w:pPr>
              <w:rPr>
                <w:sz w:val="20"/>
              </w:rPr>
            </w:pPr>
            <w:proofErr w:type="spellStart"/>
            <w:r>
              <w:rPr>
                <w:sz w:val="20"/>
              </w:rPr>
              <w:t>Upplandspatrullen</w:t>
            </w:r>
            <w:proofErr w:type="spellEnd"/>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01FE98" w14:textId="77777777" w:rsidR="009B0C40" w:rsidRPr="00B9687C" w:rsidRDefault="009B0C40" w:rsidP="00E6526A">
            <w:pPr>
              <w:rPr>
                <w:sz w:val="20"/>
              </w:rPr>
            </w:pPr>
            <w:proofErr w:type="spellStart"/>
            <w:r>
              <w:rPr>
                <w:sz w:val="20"/>
              </w:rPr>
              <w:t>Långhundra</w:t>
            </w:r>
            <w:proofErr w:type="spellEnd"/>
            <w:r>
              <w:rPr>
                <w:sz w:val="20"/>
              </w:rPr>
              <w:t xml:space="preserve"> </w:t>
            </w:r>
            <w:proofErr w:type="spellStart"/>
            <w:r>
              <w:rPr>
                <w:sz w:val="20"/>
              </w:rPr>
              <w:t>ett</w:t>
            </w:r>
            <w:proofErr w:type="spellEnd"/>
            <w:r>
              <w:rPr>
                <w:sz w:val="20"/>
              </w:rPr>
              <w:t xml:space="preserve"> </w:t>
            </w:r>
            <w:proofErr w:type="spellStart"/>
            <w:r>
              <w:rPr>
                <w:sz w:val="20"/>
              </w:rPr>
              <w:t>år</w:t>
            </w:r>
            <w:proofErr w:type="spellEnd"/>
            <w:r>
              <w:rPr>
                <w:sz w:val="20"/>
              </w:rPr>
              <w:t xml:space="preserve"> till?</w:t>
            </w:r>
          </w:p>
        </w:tc>
        <w:tc>
          <w:tcPr>
            <w:tcW w:w="1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0EB54" w14:textId="77777777" w:rsidR="009B0C40" w:rsidRPr="00B9687C" w:rsidRDefault="009B0C40" w:rsidP="00E6526A">
            <w:pPr>
              <w:rPr>
                <w:sz w:val="20"/>
              </w:rPr>
            </w:pPr>
            <w:r>
              <w:rPr>
                <w:sz w:val="20"/>
              </w:rPr>
              <w:t>IF Thor</w:t>
            </w:r>
          </w:p>
        </w:tc>
        <w:tc>
          <w:tcPr>
            <w:tcW w:w="1464" w:type="dxa"/>
            <w:tcBorders>
              <w:top w:val="single" w:sz="8" w:space="0" w:color="000000"/>
              <w:left w:val="single" w:sz="8" w:space="0" w:color="000000"/>
              <w:bottom w:val="single" w:sz="8" w:space="0" w:color="000000"/>
              <w:right w:val="single" w:sz="8" w:space="0" w:color="000000"/>
            </w:tcBorders>
          </w:tcPr>
          <w:p w14:paraId="58A0D4C0" w14:textId="77777777" w:rsidR="009B0C40" w:rsidRPr="00B9687C" w:rsidRDefault="009B0C40" w:rsidP="00E6526A">
            <w:pPr>
              <w:rPr>
                <w:sz w:val="20"/>
              </w:rPr>
            </w:pPr>
            <w:r>
              <w:rPr>
                <w:sz w:val="20"/>
              </w:rPr>
              <w:t>OK Linné</w:t>
            </w:r>
          </w:p>
        </w:tc>
        <w:tc>
          <w:tcPr>
            <w:tcW w:w="1572" w:type="dxa"/>
            <w:tcBorders>
              <w:top w:val="single" w:sz="8" w:space="0" w:color="000000"/>
              <w:left w:val="single" w:sz="8" w:space="0" w:color="000000"/>
              <w:bottom w:val="single" w:sz="8" w:space="0" w:color="000000"/>
              <w:right w:val="single" w:sz="8" w:space="0" w:color="000000"/>
            </w:tcBorders>
          </w:tcPr>
          <w:p w14:paraId="2D0E9E6C" w14:textId="77777777" w:rsidR="009B0C40" w:rsidRPr="00B9687C" w:rsidRDefault="009B0C40" w:rsidP="00E6526A">
            <w:pPr>
              <w:rPr>
                <w:sz w:val="20"/>
              </w:rPr>
            </w:pPr>
            <w:r>
              <w:rPr>
                <w:sz w:val="20"/>
              </w:rPr>
              <w:t>Rånäs</w:t>
            </w:r>
          </w:p>
        </w:tc>
      </w:tr>
      <w:tr w:rsidR="009B0C40" w:rsidRPr="00B9687C" w14:paraId="4FE59619" w14:textId="77777777" w:rsidTr="00BA6A1C">
        <w:tc>
          <w:tcPr>
            <w:tcW w:w="1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7EEFA" w14:textId="77777777" w:rsidR="009B0C40" w:rsidRPr="00B9687C" w:rsidRDefault="009B0C40" w:rsidP="00E6526A">
            <w:pPr>
              <w:rPr>
                <w:sz w:val="20"/>
              </w:rPr>
            </w:pPr>
            <w:proofErr w:type="spellStart"/>
            <w:r w:rsidRPr="00B9687C">
              <w:rPr>
                <w:sz w:val="20"/>
              </w:rPr>
              <w:t>Uppland</w:t>
            </w:r>
            <w:proofErr w:type="spellEnd"/>
            <w:r w:rsidRPr="00B9687C">
              <w:rPr>
                <w:sz w:val="20"/>
              </w:rPr>
              <w:t xml:space="preserve"> League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7C78F" w14:textId="77777777" w:rsidR="009B0C40" w:rsidRPr="00B9687C" w:rsidRDefault="009B0C40" w:rsidP="00E6526A">
            <w:pPr>
              <w:rPr>
                <w:sz w:val="20"/>
              </w:rPr>
            </w:pPr>
            <w:proofErr w:type="spellStart"/>
            <w:r>
              <w:rPr>
                <w:sz w:val="20"/>
              </w:rPr>
              <w:t>Rasbo</w:t>
            </w:r>
            <w:proofErr w:type="spellEnd"/>
            <w:r>
              <w:rPr>
                <w:sz w:val="20"/>
              </w:rPr>
              <w:t xml:space="preserve"> </w:t>
            </w:r>
            <w:proofErr w:type="spellStart"/>
            <w:r>
              <w:rPr>
                <w:sz w:val="20"/>
              </w:rPr>
              <w:t>fixar</w:t>
            </w:r>
            <w:proofErr w:type="spellEnd"/>
            <w:r>
              <w:rPr>
                <w:sz w:val="20"/>
              </w:rPr>
              <w:t xml:space="preserve"> </w:t>
            </w:r>
            <w:proofErr w:type="spellStart"/>
            <w:r>
              <w:rPr>
                <w:sz w:val="20"/>
              </w:rPr>
              <w:t>poängräkningen</w:t>
            </w:r>
            <w:proofErr w:type="spellEnd"/>
          </w:p>
        </w:tc>
        <w:tc>
          <w:tcPr>
            <w:tcW w:w="1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F9183" w14:textId="77777777" w:rsidR="009B0C40" w:rsidRPr="00B9687C" w:rsidRDefault="009B0C40" w:rsidP="00E6526A">
            <w:pPr>
              <w:rPr>
                <w:sz w:val="20"/>
              </w:rPr>
            </w:pPr>
          </w:p>
        </w:tc>
        <w:tc>
          <w:tcPr>
            <w:tcW w:w="1464" w:type="dxa"/>
            <w:tcBorders>
              <w:top w:val="single" w:sz="8" w:space="0" w:color="000000"/>
              <w:left w:val="single" w:sz="8" w:space="0" w:color="000000"/>
              <w:bottom w:val="single" w:sz="8" w:space="0" w:color="000000"/>
              <w:right w:val="single" w:sz="8" w:space="0" w:color="000000"/>
            </w:tcBorders>
          </w:tcPr>
          <w:p w14:paraId="581E4341" w14:textId="77777777" w:rsidR="009B0C40" w:rsidRPr="00B9687C" w:rsidRDefault="009B0C40" w:rsidP="00E6526A">
            <w:pPr>
              <w:rPr>
                <w:sz w:val="20"/>
              </w:rPr>
            </w:pPr>
          </w:p>
        </w:tc>
        <w:tc>
          <w:tcPr>
            <w:tcW w:w="1572" w:type="dxa"/>
            <w:tcBorders>
              <w:top w:val="single" w:sz="8" w:space="0" w:color="000000"/>
              <w:left w:val="single" w:sz="8" w:space="0" w:color="000000"/>
              <w:bottom w:val="single" w:sz="8" w:space="0" w:color="000000"/>
              <w:right w:val="single" w:sz="8" w:space="0" w:color="000000"/>
            </w:tcBorders>
          </w:tcPr>
          <w:p w14:paraId="1C06E756" w14:textId="77777777" w:rsidR="009B0C40" w:rsidRPr="00B9687C" w:rsidRDefault="009B0C40" w:rsidP="00E6526A">
            <w:pPr>
              <w:rPr>
                <w:sz w:val="20"/>
              </w:rPr>
            </w:pPr>
          </w:p>
        </w:tc>
      </w:tr>
      <w:tr w:rsidR="009B0C40" w:rsidRPr="005E6E56" w14:paraId="46F0AAC1" w14:textId="77777777" w:rsidTr="00BA6A1C">
        <w:tc>
          <w:tcPr>
            <w:tcW w:w="1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C1E57" w14:textId="77777777" w:rsidR="009B0C40" w:rsidRPr="00B9687C" w:rsidRDefault="009B0C40" w:rsidP="00E6526A">
            <w:pPr>
              <w:rPr>
                <w:sz w:val="20"/>
              </w:rPr>
            </w:pPr>
            <w:proofErr w:type="spellStart"/>
            <w:r>
              <w:rPr>
                <w:sz w:val="20"/>
              </w:rPr>
              <w:t>Ungdoms-kommitté</w:t>
            </w:r>
            <w:proofErr w:type="spellEnd"/>
            <w:r>
              <w:rPr>
                <w:rStyle w:val="FootnoteReference"/>
                <w:sz w:val="20"/>
              </w:rPr>
              <w:footnoteReference w:id="1"/>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E4C09B" w14:textId="77777777" w:rsidR="009B0C40" w:rsidRPr="005E6E56" w:rsidRDefault="009B0C40" w:rsidP="00E6526A">
            <w:pPr>
              <w:rPr>
                <w:i/>
                <w:sz w:val="20"/>
                <w:lang w:val="sv-SE"/>
              </w:rPr>
            </w:pPr>
            <w:r w:rsidRPr="005E6E56">
              <w:rPr>
                <w:i/>
                <w:sz w:val="20"/>
                <w:lang w:val="sv-SE"/>
              </w:rPr>
              <w:t>IF Thor</w:t>
            </w:r>
          </w:p>
          <w:p w14:paraId="3EBDBB59" w14:textId="77777777" w:rsidR="009B0C40" w:rsidRPr="005E6E56" w:rsidRDefault="009B0C40" w:rsidP="00E6526A">
            <w:pPr>
              <w:rPr>
                <w:sz w:val="20"/>
                <w:lang w:val="sv-SE"/>
              </w:rPr>
            </w:pPr>
            <w:r w:rsidRPr="005E6E56">
              <w:rPr>
                <w:sz w:val="20"/>
                <w:lang w:val="sv-SE"/>
              </w:rPr>
              <w:t>VÖOL</w:t>
            </w:r>
          </w:p>
          <w:p w14:paraId="0FC91249" w14:textId="77777777" w:rsidR="009B0C40" w:rsidRPr="005E6E56" w:rsidRDefault="009B0C40" w:rsidP="00E6526A">
            <w:pPr>
              <w:rPr>
                <w:sz w:val="20"/>
                <w:lang w:val="sv-SE"/>
              </w:rPr>
            </w:pPr>
            <w:r w:rsidRPr="005E6E56">
              <w:rPr>
                <w:sz w:val="20"/>
                <w:lang w:val="sv-SE"/>
              </w:rPr>
              <w:t>OK Roslagen</w:t>
            </w:r>
          </w:p>
          <w:p w14:paraId="2FCF42E7" w14:textId="77777777" w:rsidR="009B0C40" w:rsidRPr="005E6E56" w:rsidRDefault="009B0C40" w:rsidP="00E6526A">
            <w:pPr>
              <w:rPr>
                <w:sz w:val="20"/>
                <w:lang w:val="sv-SE"/>
              </w:rPr>
            </w:pPr>
            <w:proofErr w:type="spellStart"/>
            <w:r w:rsidRPr="005E6E56">
              <w:rPr>
                <w:sz w:val="20"/>
                <w:lang w:val="sv-SE"/>
              </w:rPr>
              <w:t>Långhundra</w:t>
            </w:r>
            <w:proofErr w:type="spellEnd"/>
          </w:p>
        </w:tc>
        <w:tc>
          <w:tcPr>
            <w:tcW w:w="1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65D3A" w14:textId="77777777" w:rsidR="009B0C40" w:rsidRPr="005E6E56" w:rsidRDefault="009B0C40" w:rsidP="00E6526A">
            <w:pPr>
              <w:rPr>
                <w:i/>
                <w:sz w:val="20"/>
                <w:lang w:val="sv-SE"/>
              </w:rPr>
            </w:pPr>
            <w:r w:rsidRPr="005E6E56">
              <w:rPr>
                <w:i/>
                <w:sz w:val="20"/>
                <w:lang w:val="sv-SE"/>
              </w:rPr>
              <w:t>VÖOL</w:t>
            </w:r>
          </w:p>
          <w:p w14:paraId="4F735495" w14:textId="77777777" w:rsidR="009B0C40" w:rsidRPr="005E6E56" w:rsidRDefault="009B0C40" w:rsidP="00E6526A">
            <w:pPr>
              <w:rPr>
                <w:sz w:val="20"/>
                <w:lang w:val="sv-SE"/>
              </w:rPr>
            </w:pPr>
            <w:r w:rsidRPr="005E6E56">
              <w:rPr>
                <w:sz w:val="20"/>
                <w:lang w:val="sv-SE"/>
              </w:rPr>
              <w:t>OK Roslagen</w:t>
            </w:r>
          </w:p>
          <w:p w14:paraId="1680C228" w14:textId="77777777" w:rsidR="009B0C40" w:rsidRPr="005E6E56" w:rsidRDefault="009B0C40" w:rsidP="00E6526A">
            <w:pPr>
              <w:rPr>
                <w:sz w:val="20"/>
                <w:lang w:val="sv-SE"/>
              </w:rPr>
            </w:pPr>
            <w:proofErr w:type="spellStart"/>
            <w:r w:rsidRPr="005E6E56">
              <w:rPr>
                <w:sz w:val="20"/>
                <w:lang w:val="sv-SE"/>
              </w:rPr>
              <w:t>Långhundra</w:t>
            </w:r>
            <w:proofErr w:type="spellEnd"/>
          </w:p>
          <w:p w14:paraId="64A52CD4" w14:textId="77777777" w:rsidR="009B0C40" w:rsidRPr="005E6E56" w:rsidRDefault="009B0C40" w:rsidP="00E6526A">
            <w:pPr>
              <w:rPr>
                <w:sz w:val="20"/>
                <w:lang w:val="sv-SE"/>
              </w:rPr>
            </w:pPr>
            <w:proofErr w:type="spellStart"/>
            <w:r w:rsidRPr="005E6E56">
              <w:rPr>
                <w:sz w:val="20"/>
                <w:lang w:val="sv-SE"/>
              </w:rPr>
              <w:t>Länna</w:t>
            </w:r>
            <w:proofErr w:type="spellEnd"/>
          </w:p>
        </w:tc>
        <w:tc>
          <w:tcPr>
            <w:tcW w:w="1464" w:type="dxa"/>
            <w:tcBorders>
              <w:top w:val="single" w:sz="8" w:space="0" w:color="000000"/>
              <w:left w:val="single" w:sz="8" w:space="0" w:color="000000"/>
              <w:bottom w:val="single" w:sz="8" w:space="0" w:color="000000"/>
              <w:right w:val="single" w:sz="8" w:space="0" w:color="000000"/>
            </w:tcBorders>
          </w:tcPr>
          <w:p w14:paraId="2FB5B8FA" w14:textId="77777777" w:rsidR="009B0C40" w:rsidRPr="005E6E56" w:rsidRDefault="009B0C40" w:rsidP="00E6526A">
            <w:pPr>
              <w:rPr>
                <w:i/>
                <w:sz w:val="20"/>
                <w:lang w:val="sv-SE"/>
              </w:rPr>
            </w:pPr>
            <w:r w:rsidRPr="005E6E56">
              <w:rPr>
                <w:i/>
                <w:sz w:val="20"/>
                <w:lang w:val="sv-SE"/>
              </w:rPr>
              <w:t>OK Roslagen</w:t>
            </w:r>
          </w:p>
          <w:p w14:paraId="6986213D" w14:textId="77777777" w:rsidR="009B0C40" w:rsidRPr="005E6E56" w:rsidRDefault="009B0C40" w:rsidP="00E6526A">
            <w:pPr>
              <w:rPr>
                <w:sz w:val="20"/>
                <w:lang w:val="sv-SE"/>
              </w:rPr>
            </w:pPr>
            <w:proofErr w:type="spellStart"/>
            <w:r w:rsidRPr="005E6E56">
              <w:rPr>
                <w:sz w:val="20"/>
                <w:lang w:val="sv-SE"/>
              </w:rPr>
              <w:t>Långhundra</w:t>
            </w:r>
            <w:proofErr w:type="spellEnd"/>
          </w:p>
          <w:p w14:paraId="59B619DE" w14:textId="77777777" w:rsidR="009B0C40" w:rsidRPr="005E6E56" w:rsidRDefault="009B0C40" w:rsidP="00E6526A">
            <w:pPr>
              <w:rPr>
                <w:sz w:val="20"/>
                <w:lang w:val="sv-SE"/>
              </w:rPr>
            </w:pPr>
            <w:proofErr w:type="spellStart"/>
            <w:r w:rsidRPr="005E6E56">
              <w:rPr>
                <w:sz w:val="20"/>
                <w:lang w:val="sv-SE"/>
              </w:rPr>
              <w:t>Länna</w:t>
            </w:r>
            <w:proofErr w:type="spellEnd"/>
          </w:p>
          <w:p w14:paraId="3A0B4B64" w14:textId="77777777" w:rsidR="009B0C40" w:rsidRPr="005E6E56" w:rsidRDefault="009B0C40" w:rsidP="00E6526A">
            <w:pPr>
              <w:rPr>
                <w:sz w:val="20"/>
                <w:lang w:val="sv-SE"/>
              </w:rPr>
            </w:pPr>
            <w:r w:rsidRPr="005E6E56">
              <w:rPr>
                <w:sz w:val="20"/>
                <w:lang w:val="sv-SE"/>
              </w:rPr>
              <w:t>Rånäs OK</w:t>
            </w:r>
          </w:p>
        </w:tc>
        <w:tc>
          <w:tcPr>
            <w:tcW w:w="1572" w:type="dxa"/>
            <w:tcBorders>
              <w:top w:val="single" w:sz="8" w:space="0" w:color="000000"/>
              <w:left w:val="single" w:sz="8" w:space="0" w:color="000000"/>
              <w:bottom w:val="single" w:sz="8" w:space="0" w:color="000000"/>
              <w:right w:val="single" w:sz="8" w:space="0" w:color="000000"/>
            </w:tcBorders>
          </w:tcPr>
          <w:p w14:paraId="5E580AD3" w14:textId="77777777" w:rsidR="009B0C40" w:rsidRPr="005E6E56" w:rsidRDefault="009B0C40" w:rsidP="00E6526A">
            <w:pPr>
              <w:rPr>
                <w:i/>
                <w:sz w:val="20"/>
                <w:lang w:val="sv-SE"/>
              </w:rPr>
            </w:pPr>
            <w:proofErr w:type="spellStart"/>
            <w:r w:rsidRPr="005E6E56">
              <w:rPr>
                <w:i/>
                <w:sz w:val="20"/>
                <w:lang w:val="sv-SE"/>
              </w:rPr>
              <w:t>Långhundra</w:t>
            </w:r>
            <w:proofErr w:type="spellEnd"/>
          </w:p>
          <w:p w14:paraId="72A43623" w14:textId="77777777" w:rsidR="009B0C40" w:rsidRPr="005E6E56" w:rsidRDefault="009B0C40" w:rsidP="00E6526A">
            <w:pPr>
              <w:rPr>
                <w:sz w:val="20"/>
                <w:lang w:val="sv-SE"/>
              </w:rPr>
            </w:pPr>
            <w:proofErr w:type="spellStart"/>
            <w:r w:rsidRPr="005E6E56">
              <w:rPr>
                <w:sz w:val="20"/>
                <w:lang w:val="sv-SE"/>
              </w:rPr>
              <w:t>Länna</w:t>
            </w:r>
            <w:proofErr w:type="spellEnd"/>
          </w:p>
          <w:p w14:paraId="20BDD5BA" w14:textId="77777777" w:rsidR="009B0C40" w:rsidRPr="005E6E56" w:rsidRDefault="009B0C40" w:rsidP="00E6526A">
            <w:pPr>
              <w:rPr>
                <w:sz w:val="20"/>
                <w:lang w:val="sv-SE"/>
              </w:rPr>
            </w:pPr>
            <w:r w:rsidRPr="005E6E56">
              <w:rPr>
                <w:sz w:val="20"/>
                <w:lang w:val="sv-SE"/>
              </w:rPr>
              <w:t>Rånäs OK</w:t>
            </w:r>
          </w:p>
          <w:p w14:paraId="2DBD0189" w14:textId="77777777" w:rsidR="009B0C40" w:rsidRPr="005E6E56" w:rsidRDefault="009B0C40" w:rsidP="00E6526A">
            <w:pPr>
              <w:rPr>
                <w:sz w:val="20"/>
                <w:lang w:val="sv-SE"/>
              </w:rPr>
            </w:pPr>
            <w:r w:rsidRPr="005E6E56">
              <w:rPr>
                <w:sz w:val="20"/>
                <w:lang w:val="sv-SE"/>
              </w:rPr>
              <w:t xml:space="preserve">OK </w:t>
            </w:r>
            <w:proofErr w:type="spellStart"/>
            <w:r w:rsidRPr="005E6E56">
              <w:rPr>
                <w:sz w:val="20"/>
                <w:lang w:val="sv-SE"/>
              </w:rPr>
              <w:t>Rodhen</w:t>
            </w:r>
            <w:proofErr w:type="spellEnd"/>
          </w:p>
        </w:tc>
      </w:tr>
      <w:tr w:rsidR="009B0C40" w:rsidRPr="00B9687C" w14:paraId="22C57C8D" w14:textId="77777777" w:rsidTr="00BA6A1C">
        <w:tc>
          <w:tcPr>
            <w:tcW w:w="1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37A9E" w14:textId="77777777" w:rsidR="009B0C40" w:rsidRDefault="009B0C40" w:rsidP="00E6526A">
            <w:pPr>
              <w:rPr>
                <w:sz w:val="20"/>
              </w:rPr>
            </w:pPr>
            <w:proofErr w:type="spellStart"/>
            <w:r>
              <w:rPr>
                <w:sz w:val="20"/>
              </w:rPr>
              <w:t>Samordning</w:t>
            </w:r>
            <w:proofErr w:type="spellEnd"/>
            <w:r>
              <w:rPr>
                <w:sz w:val="20"/>
              </w:rPr>
              <w:t xml:space="preserve"> </w:t>
            </w:r>
            <w:proofErr w:type="spellStart"/>
            <w:r>
              <w:rPr>
                <w:sz w:val="20"/>
              </w:rPr>
              <w:t>Riksläger</w:t>
            </w:r>
            <w:proofErr w:type="spellEnd"/>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13C455" w14:textId="77777777" w:rsidR="009B0C40" w:rsidRPr="002A222C" w:rsidRDefault="009B0C40" w:rsidP="00E6526A">
            <w:pPr>
              <w:rPr>
                <w:sz w:val="20"/>
              </w:rPr>
            </w:pPr>
            <w:r>
              <w:rPr>
                <w:sz w:val="20"/>
              </w:rPr>
              <w:t>VÖOL</w:t>
            </w:r>
          </w:p>
        </w:tc>
        <w:tc>
          <w:tcPr>
            <w:tcW w:w="1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FCEEA" w14:textId="77777777" w:rsidR="009B0C40" w:rsidRPr="002A222C"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-22</w:t>
            </w:r>
          </w:p>
        </w:tc>
        <w:tc>
          <w:tcPr>
            <w:tcW w:w="1464" w:type="dxa"/>
            <w:tcBorders>
              <w:top w:val="single" w:sz="8" w:space="0" w:color="000000"/>
              <w:left w:val="single" w:sz="8" w:space="0" w:color="000000"/>
              <w:bottom w:val="single" w:sz="8" w:space="0" w:color="000000"/>
              <w:right w:val="single" w:sz="8" w:space="0" w:color="000000"/>
            </w:tcBorders>
          </w:tcPr>
          <w:p w14:paraId="4C91BF46" w14:textId="77777777" w:rsidR="009B0C40" w:rsidRPr="002A222C"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-23</w:t>
            </w:r>
          </w:p>
        </w:tc>
        <w:tc>
          <w:tcPr>
            <w:tcW w:w="1572" w:type="dxa"/>
            <w:tcBorders>
              <w:top w:val="single" w:sz="8" w:space="0" w:color="000000"/>
              <w:left w:val="single" w:sz="8" w:space="0" w:color="000000"/>
              <w:bottom w:val="single" w:sz="8" w:space="0" w:color="000000"/>
              <w:right w:val="single" w:sz="8" w:space="0" w:color="000000"/>
            </w:tcBorders>
          </w:tcPr>
          <w:p w14:paraId="0E63B939" w14:textId="77777777" w:rsidR="009B0C40" w:rsidRPr="002A222C"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-24</w:t>
            </w:r>
          </w:p>
        </w:tc>
      </w:tr>
      <w:tr w:rsidR="009B0C40" w:rsidRPr="00B9687C" w14:paraId="67D590A6" w14:textId="77777777" w:rsidTr="00BA6A1C">
        <w:tc>
          <w:tcPr>
            <w:tcW w:w="1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7F395" w14:textId="77777777" w:rsidR="009B0C40" w:rsidRDefault="009B0C40" w:rsidP="00E6526A">
            <w:pPr>
              <w:rPr>
                <w:sz w:val="20"/>
              </w:rPr>
            </w:pPr>
            <w:proofErr w:type="spellStart"/>
            <w:r>
              <w:rPr>
                <w:sz w:val="20"/>
              </w:rPr>
              <w:t>Samordning</w:t>
            </w:r>
            <w:proofErr w:type="spellEnd"/>
            <w:r>
              <w:rPr>
                <w:sz w:val="20"/>
              </w:rPr>
              <w:t xml:space="preserve"> </w:t>
            </w:r>
          </w:p>
          <w:p w14:paraId="1C58641D" w14:textId="77777777" w:rsidR="009B0C40" w:rsidRDefault="009B0C40" w:rsidP="00E6526A">
            <w:pPr>
              <w:rPr>
                <w:sz w:val="20"/>
              </w:rPr>
            </w:pPr>
            <w:proofErr w:type="spellStart"/>
            <w:r>
              <w:rPr>
                <w:sz w:val="20"/>
              </w:rPr>
              <w:t>Distriktsmatch</w:t>
            </w:r>
            <w:proofErr w:type="spellEnd"/>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55CDE" w14:textId="77777777" w:rsidR="009B0C40" w:rsidRPr="002A222C" w:rsidRDefault="009B0C40" w:rsidP="00E6526A">
            <w:pPr>
              <w:rPr>
                <w:sz w:val="20"/>
              </w:rPr>
            </w:pPr>
            <w:r>
              <w:rPr>
                <w:sz w:val="20"/>
              </w:rPr>
              <w:t>Rånäs</w:t>
            </w:r>
          </w:p>
        </w:tc>
        <w:tc>
          <w:tcPr>
            <w:tcW w:w="1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86A32" w14:textId="77777777" w:rsidR="009B0C40" w:rsidRPr="002A222C"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-22</w:t>
            </w:r>
          </w:p>
        </w:tc>
        <w:tc>
          <w:tcPr>
            <w:tcW w:w="1464" w:type="dxa"/>
            <w:tcBorders>
              <w:top w:val="single" w:sz="8" w:space="0" w:color="000000"/>
              <w:left w:val="single" w:sz="8" w:space="0" w:color="000000"/>
              <w:bottom w:val="single" w:sz="8" w:space="0" w:color="000000"/>
              <w:right w:val="single" w:sz="8" w:space="0" w:color="000000"/>
            </w:tcBorders>
          </w:tcPr>
          <w:p w14:paraId="219EC6D3" w14:textId="77777777" w:rsidR="009B0C40" w:rsidRPr="002A222C"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-23</w:t>
            </w:r>
          </w:p>
        </w:tc>
        <w:tc>
          <w:tcPr>
            <w:tcW w:w="1572" w:type="dxa"/>
            <w:tcBorders>
              <w:top w:val="single" w:sz="8" w:space="0" w:color="000000"/>
              <w:left w:val="single" w:sz="8" w:space="0" w:color="000000"/>
              <w:bottom w:val="single" w:sz="8" w:space="0" w:color="000000"/>
              <w:right w:val="single" w:sz="8" w:space="0" w:color="000000"/>
            </w:tcBorders>
          </w:tcPr>
          <w:p w14:paraId="633E4B24" w14:textId="77777777" w:rsidR="009B0C40" w:rsidRPr="002A222C"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-24</w:t>
            </w:r>
          </w:p>
        </w:tc>
      </w:tr>
      <w:tr w:rsidR="009B0C40" w:rsidRPr="00B9687C" w14:paraId="2755EAD0" w14:textId="77777777" w:rsidTr="00BA6A1C">
        <w:tc>
          <w:tcPr>
            <w:tcW w:w="1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B11B7" w14:textId="77777777" w:rsidR="009B0C40" w:rsidRDefault="009B0C40" w:rsidP="00E6526A">
            <w:pPr>
              <w:rPr>
                <w:sz w:val="20"/>
              </w:rPr>
            </w:pPr>
            <w:proofErr w:type="spellStart"/>
            <w:r>
              <w:rPr>
                <w:sz w:val="20"/>
              </w:rPr>
              <w:t>Uppstartsdag</w:t>
            </w:r>
            <w:proofErr w:type="spellEnd"/>
            <w:r>
              <w:rPr>
                <w:sz w:val="20"/>
              </w:rPr>
              <w:t xml:space="preserve"> </w:t>
            </w:r>
            <w:proofErr w:type="spellStart"/>
            <w:r>
              <w:rPr>
                <w:sz w:val="20"/>
              </w:rPr>
              <w:t>Vår</w:t>
            </w:r>
            <w:proofErr w:type="spellEnd"/>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3520D" w14:textId="77777777" w:rsidR="009B0C40" w:rsidRPr="002A222C" w:rsidRDefault="009B0C40" w:rsidP="00E6526A">
            <w:pPr>
              <w:rPr>
                <w:sz w:val="20"/>
              </w:rPr>
            </w:pPr>
            <w:proofErr w:type="spellStart"/>
            <w:r>
              <w:rPr>
                <w:sz w:val="20"/>
              </w:rPr>
              <w:t>Sigtuna</w:t>
            </w:r>
            <w:proofErr w:type="spellEnd"/>
            <w:r>
              <w:rPr>
                <w:sz w:val="20"/>
              </w:rPr>
              <w:t xml:space="preserve"> 12-13 mars</w:t>
            </w:r>
          </w:p>
        </w:tc>
        <w:tc>
          <w:tcPr>
            <w:tcW w:w="1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F9BE2" w14:textId="77777777" w:rsidR="009B0C40" w:rsidRPr="002A222C" w:rsidRDefault="009B0C40" w:rsidP="00E6526A">
            <w:pPr>
              <w:rPr>
                <w:sz w:val="20"/>
              </w:rPr>
            </w:pPr>
            <w:proofErr w:type="spellStart"/>
            <w:r>
              <w:rPr>
                <w:sz w:val="20"/>
              </w:rPr>
              <w:t>Sigtuna</w:t>
            </w:r>
            <w:proofErr w:type="spellEnd"/>
          </w:p>
        </w:tc>
        <w:tc>
          <w:tcPr>
            <w:tcW w:w="1464" w:type="dxa"/>
            <w:tcBorders>
              <w:top w:val="single" w:sz="8" w:space="0" w:color="000000"/>
              <w:left w:val="single" w:sz="8" w:space="0" w:color="000000"/>
              <w:bottom w:val="single" w:sz="8" w:space="0" w:color="000000"/>
              <w:right w:val="single" w:sz="8" w:space="0" w:color="000000"/>
            </w:tcBorders>
          </w:tcPr>
          <w:p w14:paraId="7F3BFACC" w14:textId="77777777" w:rsidR="009B0C40" w:rsidRPr="002A222C" w:rsidRDefault="009B0C40" w:rsidP="00E6526A">
            <w:pPr>
              <w:rPr>
                <w:sz w:val="20"/>
              </w:rPr>
            </w:pPr>
            <w:proofErr w:type="spellStart"/>
            <w:r>
              <w:rPr>
                <w:sz w:val="20"/>
              </w:rPr>
              <w:t>Sigtuna</w:t>
            </w:r>
            <w:proofErr w:type="spellEnd"/>
          </w:p>
        </w:tc>
        <w:tc>
          <w:tcPr>
            <w:tcW w:w="1572" w:type="dxa"/>
            <w:tcBorders>
              <w:top w:val="single" w:sz="8" w:space="0" w:color="000000"/>
              <w:left w:val="single" w:sz="8" w:space="0" w:color="000000"/>
              <w:bottom w:val="single" w:sz="8" w:space="0" w:color="000000"/>
              <w:right w:val="single" w:sz="8" w:space="0" w:color="000000"/>
            </w:tcBorders>
          </w:tcPr>
          <w:p w14:paraId="3B11722D" w14:textId="77777777" w:rsidR="009B0C40" w:rsidRPr="002A222C" w:rsidRDefault="009B0C40" w:rsidP="00E6526A">
            <w:pPr>
              <w:rPr>
                <w:sz w:val="20"/>
              </w:rPr>
            </w:pPr>
            <w:proofErr w:type="spellStart"/>
            <w:r>
              <w:rPr>
                <w:sz w:val="20"/>
              </w:rPr>
              <w:t>Sigtuna</w:t>
            </w:r>
            <w:proofErr w:type="spellEnd"/>
          </w:p>
        </w:tc>
      </w:tr>
      <w:tr w:rsidR="009B0C40" w:rsidRPr="00B9687C" w14:paraId="6B906B55" w14:textId="77777777" w:rsidTr="00BA6A1C">
        <w:tc>
          <w:tcPr>
            <w:tcW w:w="1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DE576" w14:textId="77777777" w:rsidR="009B0C40" w:rsidRDefault="009B0C40" w:rsidP="00E6526A">
            <w:pPr>
              <w:rPr>
                <w:sz w:val="20"/>
              </w:rPr>
            </w:pPr>
            <w:proofErr w:type="spellStart"/>
            <w:r>
              <w:rPr>
                <w:sz w:val="20"/>
              </w:rPr>
              <w:t>Samordning</w:t>
            </w:r>
            <w:proofErr w:type="spellEnd"/>
            <w:r>
              <w:rPr>
                <w:sz w:val="20"/>
              </w:rPr>
              <w:t xml:space="preserve"> </w:t>
            </w:r>
          </w:p>
          <w:p w14:paraId="63F8A6AC" w14:textId="77777777" w:rsidR="009B0C40" w:rsidRDefault="009B0C40" w:rsidP="00E6526A">
            <w:pPr>
              <w:rPr>
                <w:sz w:val="20"/>
              </w:rPr>
            </w:pPr>
            <w:r>
              <w:rPr>
                <w:sz w:val="20"/>
              </w:rPr>
              <w:t>Five-O</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F0746" w14:textId="77777777" w:rsidR="009B0C40" w:rsidRPr="00BA6A1C" w:rsidRDefault="009B0C40" w:rsidP="00E6526A">
            <w:pPr>
              <w:rPr>
                <w:sz w:val="20"/>
                <w:lang w:val="sv-SE"/>
              </w:rPr>
            </w:pPr>
            <w:r w:rsidRPr="00BA6A1C">
              <w:rPr>
                <w:sz w:val="20"/>
                <w:lang w:val="sv-SE"/>
              </w:rPr>
              <w:t>Personer som tänker åka uppmanas samordna med distriktet</w:t>
            </w:r>
          </w:p>
        </w:tc>
        <w:tc>
          <w:tcPr>
            <w:tcW w:w="1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6ECC3" w14:textId="77777777" w:rsidR="009B0C40"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-22</w:t>
            </w:r>
          </w:p>
        </w:tc>
        <w:tc>
          <w:tcPr>
            <w:tcW w:w="1464" w:type="dxa"/>
            <w:tcBorders>
              <w:top w:val="single" w:sz="8" w:space="0" w:color="000000"/>
              <w:left w:val="single" w:sz="8" w:space="0" w:color="000000"/>
              <w:bottom w:val="single" w:sz="8" w:space="0" w:color="000000"/>
              <w:right w:val="single" w:sz="8" w:space="0" w:color="000000"/>
            </w:tcBorders>
          </w:tcPr>
          <w:p w14:paraId="6195B0A2" w14:textId="77777777" w:rsidR="009B0C40"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-23</w:t>
            </w:r>
          </w:p>
        </w:tc>
        <w:tc>
          <w:tcPr>
            <w:tcW w:w="1572" w:type="dxa"/>
            <w:tcBorders>
              <w:top w:val="single" w:sz="8" w:space="0" w:color="000000"/>
              <w:left w:val="single" w:sz="8" w:space="0" w:color="000000"/>
              <w:bottom w:val="single" w:sz="8" w:space="0" w:color="000000"/>
              <w:right w:val="single" w:sz="8" w:space="0" w:color="000000"/>
            </w:tcBorders>
          </w:tcPr>
          <w:p w14:paraId="46A60EBE" w14:textId="77777777" w:rsidR="009B0C40"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-24</w:t>
            </w:r>
          </w:p>
        </w:tc>
      </w:tr>
      <w:tr w:rsidR="009B0C40" w:rsidRPr="00B9687C" w14:paraId="7D425229" w14:textId="77777777" w:rsidTr="00BA6A1C">
        <w:tc>
          <w:tcPr>
            <w:tcW w:w="1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7293B1" w14:textId="77777777" w:rsidR="009B0C40" w:rsidRDefault="009B0C40" w:rsidP="00E6526A">
            <w:pPr>
              <w:rPr>
                <w:sz w:val="20"/>
              </w:rPr>
            </w:pPr>
            <w:proofErr w:type="spellStart"/>
            <w:r>
              <w:rPr>
                <w:sz w:val="20"/>
              </w:rPr>
              <w:t>Samordning</w:t>
            </w:r>
            <w:proofErr w:type="spellEnd"/>
            <w:r>
              <w:rPr>
                <w:sz w:val="20"/>
              </w:rPr>
              <w:t xml:space="preserve"> </w:t>
            </w:r>
            <w:proofErr w:type="spellStart"/>
            <w:r>
              <w:rPr>
                <w:sz w:val="20"/>
              </w:rPr>
              <w:t>Bagheerastafetten</w:t>
            </w:r>
            <w:proofErr w:type="spellEnd"/>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8B1DD" w14:textId="77777777" w:rsidR="009B0C40" w:rsidRDefault="009B0C40" w:rsidP="00E6526A">
            <w:pPr>
              <w:rPr>
                <w:sz w:val="20"/>
              </w:rPr>
            </w:pPr>
            <w:proofErr w:type="spellStart"/>
            <w:r>
              <w:rPr>
                <w:sz w:val="20"/>
              </w:rPr>
              <w:t>Klubblag</w:t>
            </w:r>
            <w:proofErr w:type="spellEnd"/>
          </w:p>
        </w:tc>
        <w:tc>
          <w:tcPr>
            <w:tcW w:w="1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C267A" w14:textId="77777777" w:rsidR="009B0C40"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-22</w:t>
            </w:r>
          </w:p>
        </w:tc>
        <w:tc>
          <w:tcPr>
            <w:tcW w:w="1464" w:type="dxa"/>
            <w:tcBorders>
              <w:top w:val="single" w:sz="8" w:space="0" w:color="000000"/>
              <w:left w:val="single" w:sz="8" w:space="0" w:color="000000"/>
              <w:bottom w:val="single" w:sz="8" w:space="0" w:color="000000"/>
              <w:right w:val="single" w:sz="8" w:space="0" w:color="000000"/>
            </w:tcBorders>
          </w:tcPr>
          <w:p w14:paraId="168D0332" w14:textId="77777777" w:rsidR="009B0C40"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-23</w:t>
            </w:r>
          </w:p>
        </w:tc>
        <w:tc>
          <w:tcPr>
            <w:tcW w:w="1572" w:type="dxa"/>
            <w:tcBorders>
              <w:top w:val="single" w:sz="8" w:space="0" w:color="000000"/>
              <w:left w:val="single" w:sz="8" w:space="0" w:color="000000"/>
              <w:bottom w:val="single" w:sz="8" w:space="0" w:color="000000"/>
              <w:right w:val="single" w:sz="8" w:space="0" w:color="000000"/>
            </w:tcBorders>
          </w:tcPr>
          <w:p w14:paraId="3AC045CB" w14:textId="77777777" w:rsidR="009B0C40"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-24</w:t>
            </w:r>
          </w:p>
        </w:tc>
      </w:tr>
      <w:tr w:rsidR="009B0C40" w:rsidRPr="00B9687C" w14:paraId="6C83D185" w14:textId="77777777" w:rsidTr="00BA6A1C">
        <w:tc>
          <w:tcPr>
            <w:tcW w:w="1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56F1CB" w14:textId="77777777" w:rsidR="009B0C40" w:rsidRDefault="009B0C40" w:rsidP="00E6526A">
            <w:pPr>
              <w:rPr>
                <w:sz w:val="20"/>
              </w:rPr>
            </w:pPr>
            <w:proofErr w:type="spellStart"/>
            <w:r>
              <w:rPr>
                <w:sz w:val="20"/>
              </w:rPr>
              <w:lastRenderedPageBreak/>
              <w:t>Samordning</w:t>
            </w:r>
            <w:proofErr w:type="spellEnd"/>
            <w:r>
              <w:rPr>
                <w:sz w:val="20"/>
              </w:rPr>
              <w:t xml:space="preserve"> </w:t>
            </w:r>
          </w:p>
          <w:p w14:paraId="4686DF2C" w14:textId="77777777" w:rsidR="009B0C40" w:rsidRDefault="009B0C40" w:rsidP="00E6526A">
            <w:pPr>
              <w:rPr>
                <w:sz w:val="20"/>
              </w:rPr>
            </w:pPr>
            <w:r>
              <w:rPr>
                <w:sz w:val="20"/>
              </w:rPr>
              <w:t>O-Event</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C8083" w14:textId="77777777" w:rsidR="009B0C40" w:rsidRPr="00BA6A1C" w:rsidRDefault="009B0C40" w:rsidP="00E6526A">
            <w:pPr>
              <w:rPr>
                <w:sz w:val="20"/>
                <w:lang w:val="sv-SE"/>
              </w:rPr>
            </w:pPr>
            <w:r w:rsidRPr="00BA6A1C">
              <w:rPr>
                <w:sz w:val="20"/>
                <w:lang w:val="sv-SE"/>
              </w:rPr>
              <w:t>Klubbarrangemang, men vi uppmanar att de som åker öppnar upp för andra klubbar</w:t>
            </w:r>
          </w:p>
        </w:tc>
        <w:tc>
          <w:tcPr>
            <w:tcW w:w="1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B0027" w14:textId="77777777" w:rsidR="009B0C40"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-22</w:t>
            </w:r>
          </w:p>
        </w:tc>
        <w:tc>
          <w:tcPr>
            <w:tcW w:w="1464" w:type="dxa"/>
            <w:tcBorders>
              <w:top w:val="single" w:sz="8" w:space="0" w:color="000000"/>
              <w:left w:val="single" w:sz="8" w:space="0" w:color="000000"/>
              <w:bottom w:val="single" w:sz="8" w:space="0" w:color="000000"/>
              <w:right w:val="single" w:sz="8" w:space="0" w:color="000000"/>
            </w:tcBorders>
          </w:tcPr>
          <w:p w14:paraId="3D51947C" w14:textId="77777777" w:rsidR="009B0C40"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-23</w:t>
            </w:r>
          </w:p>
        </w:tc>
        <w:tc>
          <w:tcPr>
            <w:tcW w:w="1572" w:type="dxa"/>
            <w:tcBorders>
              <w:top w:val="single" w:sz="8" w:space="0" w:color="000000"/>
              <w:left w:val="single" w:sz="8" w:space="0" w:color="000000"/>
              <w:bottom w:val="single" w:sz="8" w:space="0" w:color="000000"/>
              <w:right w:val="single" w:sz="8" w:space="0" w:color="000000"/>
            </w:tcBorders>
          </w:tcPr>
          <w:p w14:paraId="7DBA3B59" w14:textId="362BC789" w:rsidR="009B0C40" w:rsidRDefault="009B0C40" w:rsidP="00E6526A">
            <w:pPr>
              <w:rPr>
                <w:sz w:val="20"/>
              </w:rPr>
            </w:pPr>
            <w:proofErr w:type="spellStart"/>
            <w:r>
              <w:rPr>
                <w:sz w:val="20"/>
              </w:rPr>
              <w:t>Beslutas</w:t>
            </w:r>
            <w:proofErr w:type="spellEnd"/>
            <w:r>
              <w:rPr>
                <w:sz w:val="20"/>
              </w:rPr>
              <w:t xml:space="preserve"> vid </w:t>
            </w:r>
            <w:proofErr w:type="spellStart"/>
            <w:r>
              <w:rPr>
                <w:sz w:val="20"/>
              </w:rPr>
              <w:t>tinget</w:t>
            </w:r>
            <w:proofErr w:type="spellEnd"/>
            <w:r>
              <w:rPr>
                <w:sz w:val="20"/>
              </w:rPr>
              <w:t xml:space="preserve"> </w:t>
            </w:r>
            <w:r w:rsidR="001E46B3">
              <w:rPr>
                <w:sz w:val="20"/>
              </w:rPr>
              <w:t>-24</w:t>
            </w:r>
            <w:bookmarkStart w:id="0" w:name="_GoBack"/>
            <w:bookmarkEnd w:id="0"/>
          </w:p>
        </w:tc>
      </w:tr>
    </w:tbl>
    <w:p w14:paraId="4D7BBF7A" w14:textId="77777777" w:rsidR="009B0C40" w:rsidRDefault="009B0C40" w:rsidP="009B0C40">
      <w:pPr>
        <w:pStyle w:val="BodyText"/>
      </w:pPr>
    </w:p>
    <w:p w14:paraId="7369F54B" w14:textId="77777777" w:rsidR="009B0C40" w:rsidRDefault="009B0C40">
      <w:pPr>
        <w:rPr>
          <w:lang w:val="sv-SE"/>
        </w:rPr>
      </w:pPr>
    </w:p>
    <w:p w14:paraId="7B2F9C15" w14:textId="6C83D81F" w:rsidR="0044647C" w:rsidRDefault="0044647C">
      <w:pPr>
        <w:rPr>
          <w:lang w:val="sv-SE"/>
        </w:rPr>
      </w:pPr>
      <w:r>
        <w:rPr>
          <w:lang w:val="sv-SE"/>
        </w:rPr>
        <w:br w:type="page"/>
      </w:r>
    </w:p>
    <w:sectPr w:rsidR="0044647C" w:rsidSect="0019696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3DF6A" w14:textId="77777777" w:rsidR="00ED3F2C" w:rsidRDefault="00ED3F2C" w:rsidP="009B0C40">
      <w:r>
        <w:separator/>
      </w:r>
    </w:p>
  </w:endnote>
  <w:endnote w:type="continuationSeparator" w:id="0">
    <w:p w14:paraId="7C9BD9A1" w14:textId="77777777" w:rsidR="00ED3F2C" w:rsidRDefault="00ED3F2C" w:rsidP="009B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25922" w14:textId="77777777" w:rsidR="00ED3F2C" w:rsidRDefault="00ED3F2C" w:rsidP="009B0C40">
      <w:r>
        <w:separator/>
      </w:r>
    </w:p>
  </w:footnote>
  <w:footnote w:type="continuationSeparator" w:id="0">
    <w:p w14:paraId="59D8CE14" w14:textId="77777777" w:rsidR="00ED3F2C" w:rsidRDefault="00ED3F2C" w:rsidP="009B0C40">
      <w:r>
        <w:continuationSeparator/>
      </w:r>
    </w:p>
  </w:footnote>
  <w:footnote w:id="1">
    <w:p w14:paraId="1F6D8430" w14:textId="77777777" w:rsidR="009B0C40" w:rsidRDefault="009B0C40" w:rsidP="009B0C40">
      <w:pPr>
        <w:pStyle w:val="FootnoteText"/>
      </w:pPr>
      <w:r>
        <w:rPr>
          <w:rStyle w:val="FootnoteReference"/>
        </w:rPr>
        <w:footnoteRef/>
      </w:r>
      <w:r>
        <w:t xml:space="preserve"> Sammankallande i ungdomskommittén i kursivt, </w:t>
      </w:r>
      <w:r w:rsidRPr="002F306A">
        <w:rPr>
          <w:highlight w:val="yellow"/>
        </w:rPr>
        <w:t>om annat ej beslutats av ungdomskommittén.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6D4"/>
    <w:multiLevelType w:val="multilevel"/>
    <w:tmpl w:val="5F6627B2"/>
    <w:lvl w:ilvl="0">
      <w:start w:val="1"/>
      <w:numFmt w:val="decimal"/>
      <w:pStyle w:val="Rubrik1Numr"/>
      <w:lvlText w:val="%1."/>
      <w:lvlJc w:val="left"/>
      <w:pPr>
        <w:ind w:left="709" w:hanging="709"/>
      </w:pPr>
      <w:rPr>
        <w:rFonts w:hint="default"/>
      </w:rPr>
    </w:lvl>
    <w:lvl w:ilvl="1">
      <w:start w:val="1"/>
      <w:numFmt w:val="decimal"/>
      <w:pStyle w:val="Rubrik2Numr"/>
      <w:lvlText w:val="%1.%2."/>
      <w:lvlJc w:val="left"/>
      <w:pPr>
        <w:ind w:left="709" w:hanging="709"/>
      </w:pPr>
      <w:rPr>
        <w:rFonts w:hint="default"/>
      </w:rPr>
    </w:lvl>
    <w:lvl w:ilvl="2">
      <w:start w:val="1"/>
      <w:numFmt w:val="decimal"/>
      <w:pStyle w:val="Rubrik3Numr"/>
      <w:lvlText w:val="%1.%2.%3."/>
      <w:lvlJc w:val="left"/>
      <w:pPr>
        <w:ind w:left="709" w:hanging="709"/>
      </w:pPr>
      <w:rPr>
        <w:rFonts w:hint="default"/>
      </w:rPr>
    </w:lvl>
    <w:lvl w:ilvl="3">
      <w:start w:val="1"/>
      <w:numFmt w:val="decimal"/>
      <w:pStyle w:val="Rubrik4Numr"/>
      <w:lvlText w:val="%1.%2.%3.%4"/>
      <w:lvlJc w:val="left"/>
      <w:pPr>
        <w:ind w:left="1134" w:hanging="1134"/>
      </w:pPr>
      <w:rPr>
        <w:rFonts w:hint="default"/>
      </w:rPr>
    </w:lvl>
    <w:lvl w:ilvl="4">
      <w:start w:val="1"/>
      <w:numFmt w:val="decimal"/>
      <w:pStyle w:val="Rubrik5Numr"/>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559" w:hanging="1559"/>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559" w:hanging="155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02"/>
    <w:rsid w:val="00026FAC"/>
    <w:rsid w:val="00052AA5"/>
    <w:rsid w:val="000636D0"/>
    <w:rsid w:val="0007592C"/>
    <w:rsid w:val="00096F31"/>
    <w:rsid w:val="00097B10"/>
    <w:rsid w:val="000B2901"/>
    <w:rsid w:val="000B6593"/>
    <w:rsid w:val="000C3F49"/>
    <w:rsid w:val="000E6BC0"/>
    <w:rsid w:val="000F0480"/>
    <w:rsid w:val="000F12D3"/>
    <w:rsid w:val="000F4F65"/>
    <w:rsid w:val="00105DCB"/>
    <w:rsid w:val="00161DE0"/>
    <w:rsid w:val="00196968"/>
    <w:rsid w:val="001D30C3"/>
    <w:rsid w:val="001D3AE7"/>
    <w:rsid w:val="001D706C"/>
    <w:rsid w:val="001E46B3"/>
    <w:rsid w:val="001F78AE"/>
    <w:rsid w:val="00244BC1"/>
    <w:rsid w:val="00254669"/>
    <w:rsid w:val="00270F97"/>
    <w:rsid w:val="002822F7"/>
    <w:rsid w:val="002A48CC"/>
    <w:rsid w:val="002C192C"/>
    <w:rsid w:val="002E646B"/>
    <w:rsid w:val="003828DB"/>
    <w:rsid w:val="00390214"/>
    <w:rsid w:val="00391A67"/>
    <w:rsid w:val="003A1D47"/>
    <w:rsid w:val="003B521F"/>
    <w:rsid w:val="003D2EFA"/>
    <w:rsid w:val="004005AC"/>
    <w:rsid w:val="00432679"/>
    <w:rsid w:val="004329E8"/>
    <w:rsid w:val="0044647C"/>
    <w:rsid w:val="0046608C"/>
    <w:rsid w:val="004757DC"/>
    <w:rsid w:val="004C6E4F"/>
    <w:rsid w:val="004E05AC"/>
    <w:rsid w:val="00504897"/>
    <w:rsid w:val="00515A27"/>
    <w:rsid w:val="00525A00"/>
    <w:rsid w:val="005275B2"/>
    <w:rsid w:val="00553B1E"/>
    <w:rsid w:val="005E4E37"/>
    <w:rsid w:val="005E6E56"/>
    <w:rsid w:val="005F3B4C"/>
    <w:rsid w:val="00643F0A"/>
    <w:rsid w:val="00674138"/>
    <w:rsid w:val="006E44DE"/>
    <w:rsid w:val="006F29D1"/>
    <w:rsid w:val="0075131D"/>
    <w:rsid w:val="007663D3"/>
    <w:rsid w:val="007A69DA"/>
    <w:rsid w:val="007C2B1C"/>
    <w:rsid w:val="00801225"/>
    <w:rsid w:val="008230A3"/>
    <w:rsid w:val="008440CE"/>
    <w:rsid w:val="008548CC"/>
    <w:rsid w:val="008C25B1"/>
    <w:rsid w:val="008F1449"/>
    <w:rsid w:val="00923FA8"/>
    <w:rsid w:val="00930FF0"/>
    <w:rsid w:val="00943191"/>
    <w:rsid w:val="00954109"/>
    <w:rsid w:val="00967CEE"/>
    <w:rsid w:val="009931AF"/>
    <w:rsid w:val="009A0476"/>
    <w:rsid w:val="009B0C40"/>
    <w:rsid w:val="009D13C8"/>
    <w:rsid w:val="00A269A1"/>
    <w:rsid w:val="00A70047"/>
    <w:rsid w:val="00A8363E"/>
    <w:rsid w:val="00AC0102"/>
    <w:rsid w:val="00AD7F44"/>
    <w:rsid w:val="00AE407E"/>
    <w:rsid w:val="00B048A5"/>
    <w:rsid w:val="00B17BB0"/>
    <w:rsid w:val="00B32203"/>
    <w:rsid w:val="00B578BC"/>
    <w:rsid w:val="00B62601"/>
    <w:rsid w:val="00B934F3"/>
    <w:rsid w:val="00BA6A1C"/>
    <w:rsid w:val="00BE45F5"/>
    <w:rsid w:val="00C0104B"/>
    <w:rsid w:val="00C061D0"/>
    <w:rsid w:val="00CA4BAC"/>
    <w:rsid w:val="00CB36AD"/>
    <w:rsid w:val="00CB5E4F"/>
    <w:rsid w:val="00CE13FA"/>
    <w:rsid w:val="00D105C5"/>
    <w:rsid w:val="00D3610C"/>
    <w:rsid w:val="00D41476"/>
    <w:rsid w:val="00D703C4"/>
    <w:rsid w:val="00D720BE"/>
    <w:rsid w:val="00D748B6"/>
    <w:rsid w:val="00E01D6E"/>
    <w:rsid w:val="00E13CEE"/>
    <w:rsid w:val="00E31B06"/>
    <w:rsid w:val="00E62719"/>
    <w:rsid w:val="00E76C00"/>
    <w:rsid w:val="00E8105B"/>
    <w:rsid w:val="00E8789B"/>
    <w:rsid w:val="00EA530D"/>
    <w:rsid w:val="00EC7E24"/>
    <w:rsid w:val="00ED3F2C"/>
    <w:rsid w:val="00ED76AC"/>
    <w:rsid w:val="00F13B8F"/>
    <w:rsid w:val="00F1457B"/>
    <w:rsid w:val="00F40E0E"/>
    <w:rsid w:val="00F42A99"/>
    <w:rsid w:val="00F47BEE"/>
    <w:rsid w:val="00F54B51"/>
    <w:rsid w:val="00FC286F"/>
    <w:rsid w:val="00FD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57D5"/>
  <w14:defaultImageDpi w14:val="32767"/>
  <w15:chartTrackingRefBased/>
  <w15:docId w15:val="{6F0AC5AE-E382-B44A-BC0A-8E2A1889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C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0C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0C4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B0C4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B0C4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brik1Numr">
    <w:name w:val="Rubrik 1 Numr"/>
    <w:basedOn w:val="Heading1"/>
    <w:next w:val="BodyText"/>
    <w:link w:val="Rubrik1NumrChar"/>
    <w:qFormat/>
    <w:rsid w:val="009B0C40"/>
    <w:pPr>
      <w:keepLines w:val="0"/>
      <w:numPr>
        <w:numId w:val="1"/>
      </w:numPr>
      <w:spacing w:before="0" w:after="240"/>
    </w:pPr>
    <w:rPr>
      <w:rFonts w:ascii="Arial" w:hAnsi="Arial"/>
      <w:b/>
      <w:sz w:val="28"/>
      <w:szCs w:val="20"/>
      <w:lang w:val="sv-SE"/>
    </w:rPr>
  </w:style>
  <w:style w:type="character" w:customStyle="1" w:styleId="Rubrik1NumrChar">
    <w:name w:val="Rubrik 1 Numr Char"/>
    <w:basedOn w:val="Heading1Char"/>
    <w:link w:val="Rubrik1Numr"/>
    <w:rsid w:val="009B0C40"/>
    <w:rPr>
      <w:rFonts w:ascii="Arial" w:eastAsiaTheme="majorEastAsia" w:hAnsi="Arial" w:cstheme="majorBidi"/>
      <w:b/>
      <w:color w:val="2F5496" w:themeColor="accent1" w:themeShade="BF"/>
      <w:sz w:val="28"/>
      <w:szCs w:val="20"/>
      <w:lang w:val="sv-SE"/>
    </w:rPr>
  </w:style>
  <w:style w:type="paragraph" w:styleId="BodyText">
    <w:name w:val="Body Text"/>
    <w:basedOn w:val="Normal"/>
    <w:link w:val="BodyTextChar"/>
    <w:qFormat/>
    <w:rsid w:val="009B0C40"/>
    <w:pPr>
      <w:spacing w:after="240"/>
    </w:pPr>
    <w:rPr>
      <w:rFonts w:ascii="Times New Roman" w:eastAsia="Times New Roman" w:hAnsi="Times New Roman" w:cs="Times New Roman"/>
      <w:szCs w:val="20"/>
      <w:lang w:val="sv-SE"/>
    </w:rPr>
  </w:style>
  <w:style w:type="character" w:customStyle="1" w:styleId="BodyTextChar">
    <w:name w:val="Body Text Char"/>
    <w:basedOn w:val="DefaultParagraphFont"/>
    <w:link w:val="BodyText"/>
    <w:rsid w:val="009B0C40"/>
    <w:rPr>
      <w:rFonts w:ascii="Times New Roman" w:eastAsia="Times New Roman" w:hAnsi="Times New Roman" w:cs="Times New Roman"/>
      <w:szCs w:val="20"/>
      <w:lang w:val="sv-SE"/>
    </w:rPr>
  </w:style>
  <w:style w:type="paragraph" w:customStyle="1" w:styleId="Rubrik2Numr">
    <w:name w:val="Rubrik 2 Numr"/>
    <w:basedOn w:val="Heading2"/>
    <w:next w:val="BodyText"/>
    <w:qFormat/>
    <w:rsid w:val="009B0C40"/>
    <w:pPr>
      <w:keepLines w:val="0"/>
      <w:numPr>
        <w:ilvl w:val="1"/>
        <w:numId w:val="1"/>
      </w:numPr>
      <w:tabs>
        <w:tab w:val="num" w:pos="360"/>
      </w:tabs>
      <w:spacing w:before="0" w:after="240"/>
      <w:ind w:left="0" w:firstLine="0"/>
    </w:pPr>
    <w:rPr>
      <w:rFonts w:ascii="Arial" w:hAnsi="Arial"/>
      <w:b/>
      <w:color w:val="auto"/>
      <w:sz w:val="24"/>
      <w:szCs w:val="20"/>
      <w:lang w:val="sv-SE"/>
    </w:rPr>
  </w:style>
  <w:style w:type="paragraph" w:customStyle="1" w:styleId="Rubrik3Numr">
    <w:name w:val="Rubrik 3 Numr"/>
    <w:basedOn w:val="Heading3"/>
    <w:next w:val="BodyText"/>
    <w:qFormat/>
    <w:rsid w:val="009B0C40"/>
    <w:pPr>
      <w:keepLines w:val="0"/>
      <w:numPr>
        <w:ilvl w:val="2"/>
        <w:numId w:val="1"/>
      </w:numPr>
      <w:tabs>
        <w:tab w:val="num" w:pos="360"/>
      </w:tabs>
      <w:spacing w:before="0" w:after="120"/>
      <w:ind w:left="0" w:firstLine="0"/>
    </w:pPr>
    <w:rPr>
      <w:rFonts w:ascii="Arial" w:hAnsi="Arial"/>
      <w:i/>
      <w:color w:val="auto"/>
      <w:szCs w:val="20"/>
      <w:lang w:val="sv-SE"/>
    </w:rPr>
  </w:style>
  <w:style w:type="paragraph" w:customStyle="1" w:styleId="Rubrik4Numr">
    <w:name w:val="Rubrik 4 Numr"/>
    <w:basedOn w:val="Heading4"/>
    <w:next w:val="BodyText"/>
    <w:qFormat/>
    <w:rsid w:val="009B0C40"/>
    <w:pPr>
      <w:numPr>
        <w:ilvl w:val="3"/>
        <w:numId w:val="1"/>
      </w:numPr>
      <w:tabs>
        <w:tab w:val="num" w:pos="360"/>
      </w:tabs>
      <w:spacing w:before="0" w:after="120"/>
      <w:ind w:left="0" w:firstLine="0"/>
    </w:pPr>
    <w:rPr>
      <w:rFonts w:ascii="Times New Roman" w:hAnsi="Times New Roman"/>
      <w:b/>
      <w:bCs/>
      <w:i w:val="0"/>
      <w:color w:val="auto"/>
      <w:szCs w:val="20"/>
      <w:lang w:val="sv-SE"/>
    </w:rPr>
  </w:style>
  <w:style w:type="paragraph" w:customStyle="1" w:styleId="Rubrik5Numr">
    <w:name w:val="Rubrik 5 Numr"/>
    <w:basedOn w:val="Heading5"/>
    <w:next w:val="BodyText"/>
    <w:qFormat/>
    <w:rsid w:val="009B0C40"/>
    <w:pPr>
      <w:keepNext w:val="0"/>
      <w:keepLines w:val="0"/>
      <w:numPr>
        <w:ilvl w:val="4"/>
        <w:numId w:val="1"/>
      </w:numPr>
      <w:tabs>
        <w:tab w:val="num" w:pos="360"/>
      </w:tabs>
      <w:spacing w:before="0" w:after="120"/>
      <w:ind w:left="0" w:firstLine="0"/>
    </w:pPr>
    <w:rPr>
      <w:rFonts w:ascii="Times New Roman" w:hAnsi="Times New Roman"/>
      <w:i/>
      <w:color w:val="auto"/>
      <w:szCs w:val="20"/>
      <w:lang w:val="sv-SE"/>
    </w:rPr>
  </w:style>
  <w:style w:type="paragraph" w:styleId="FootnoteText">
    <w:name w:val="footnote text"/>
    <w:basedOn w:val="Normal"/>
    <w:link w:val="FootnoteTextChar"/>
    <w:uiPriority w:val="99"/>
    <w:semiHidden/>
    <w:unhideWhenUsed/>
    <w:rsid w:val="009B0C40"/>
    <w:rPr>
      <w:rFonts w:ascii="Times New Roman" w:eastAsia="Times New Roman" w:hAnsi="Times New Roman" w:cs="Times New Roman"/>
      <w:sz w:val="20"/>
      <w:szCs w:val="20"/>
      <w:lang w:val="sv-SE"/>
    </w:rPr>
  </w:style>
  <w:style w:type="character" w:customStyle="1" w:styleId="FootnoteTextChar">
    <w:name w:val="Footnote Text Char"/>
    <w:basedOn w:val="DefaultParagraphFont"/>
    <w:link w:val="FootnoteText"/>
    <w:uiPriority w:val="99"/>
    <w:semiHidden/>
    <w:rsid w:val="009B0C40"/>
    <w:rPr>
      <w:rFonts w:ascii="Times New Roman" w:eastAsia="Times New Roman" w:hAnsi="Times New Roman" w:cs="Times New Roman"/>
      <w:sz w:val="20"/>
      <w:szCs w:val="20"/>
      <w:lang w:val="sv-SE"/>
    </w:rPr>
  </w:style>
  <w:style w:type="character" w:styleId="FootnoteReference">
    <w:name w:val="footnote reference"/>
    <w:basedOn w:val="DefaultParagraphFont"/>
    <w:uiPriority w:val="99"/>
    <w:semiHidden/>
    <w:unhideWhenUsed/>
    <w:rsid w:val="009B0C40"/>
    <w:rPr>
      <w:vertAlign w:val="superscript"/>
    </w:rPr>
  </w:style>
  <w:style w:type="character" w:customStyle="1" w:styleId="Heading1Char">
    <w:name w:val="Heading 1 Char"/>
    <w:basedOn w:val="DefaultParagraphFont"/>
    <w:link w:val="Heading1"/>
    <w:uiPriority w:val="9"/>
    <w:rsid w:val="009B0C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B0C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B0C4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9B0C4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B0C4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632</Words>
  <Characters>3604</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Jemth</dc:creator>
  <cp:keywords/>
  <dc:description/>
  <cp:lastModifiedBy>Per Jemth</cp:lastModifiedBy>
  <cp:revision>4</cp:revision>
  <dcterms:created xsi:type="dcterms:W3CDTF">2021-11-29T16:17:00Z</dcterms:created>
  <dcterms:modified xsi:type="dcterms:W3CDTF">2021-12-02T10:08:00Z</dcterms:modified>
</cp:coreProperties>
</file>